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768459C2"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EB74BE">
              <w:rPr>
                <w:rFonts w:asciiTheme="minorHAnsi" w:hAnsiTheme="minorHAnsi" w:cstheme="minorHAnsi"/>
                <w:b/>
              </w:rPr>
              <w:t>20</w:t>
            </w:r>
            <w:r w:rsidR="00EB74BE" w:rsidRPr="00EB74BE">
              <w:rPr>
                <w:rFonts w:asciiTheme="minorHAnsi" w:hAnsiTheme="minorHAnsi" w:cstheme="minorHAnsi"/>
                <w:b/>
                <w:vertAlign w:val="superscript"/>
              </w:rPr>
              <w:t>th</w:t>
            </w:r>
            <w:r w:rsidR="00EB74BE">
              <w:rPr>
                <w:rFonts w:asciiTheme="minorHAnsi" w:hAnsiTheme="minorHAnsi" w:cstheme="minorHAnsi"/>
                <w:b/>
              </w:rPr>
              <w:t xml:space="preserve"> January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77FA928B" w14:textId="77777777" w:rsidR="00E9142F" w:rsidRDefault="00E9142F" w:rsidP="00B77663">
      <w:pPr>
        <w:rPr>
          <w:rFonts w:asciiTheme="minorHAnsi" w:hAnsiTheme="minorHAnsi" w:cstheme="minorHAnsi"/>
        </w:rPr>
      </w:pPr>
    </w:p>
    <w:p w14:paraId="3AD3BDAD" w14:textId="77777777" w:rsidR="00D36D67" w:rsidRDefault="00D36D67" w:rsidP="00B77663">
      <w:pPr>
        <w:rPr>
          <w:rFonts w:asciiTheme="minorHAnsi" w:hAnsiTheme="minorHAnsi" w:cstheme="minorHAnsi"/>
        </w:rPr>
      </w:pPr>
    </w:p>
    <w:p w14:paraId="41101199" w14:textId="77777777" w:rsidR="00D36D67" w:rsidRDefault="00D36D67" w:rsidP="00B77663">
      <w:pPr>
        <w:rPr>
          <w:rFonts w:asciiTheme="minorHAnsi" w:hAnsiTheme="minorHAnsi" w:cstheme="minorHAnsi"/>
        </w:rPr>
      </w:pPr>
    </w:p>
    <w:p w14:paraId="380544FF" w14:textId="68207AB3"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5149CDCF" w14:textId="6527D398" w:rsidR="00AC34AA" w:rsidRDefault="003D68D8" w:rsidP="00AC34AA">
      <w:pPr>
        <w:ind w:firstLine="720"/>
        <w:rPr>
          <w:rFonts w:asciiTheme="minorHAnsi" w:hAnsiTheme="minorHAnsi" w:cstheme="minorHAnsi"/>
        </w:rPr>
      </w:pPr>
      <w:r w:rsidRPr="00AC34AA">
        <w:rPr>
          <w:rFonts w:asciiTheme="minorHAnsi" w:hAnsiTheme="minorHAnsi" w:cstheme="minorHAnsi"/>
        </w:rPr>
        <w:t>To agree the minutes of the meeting held on</w:t>
      </w:r>
      <w:r w:rsidR="00AC34AA">
        <w:rPr>
          <w:rFonts w:asciiTheme="minorHAnsi" w:hAnsiTheme="minorHAnsi" w:cstheme="minorHAnsi"/>
        </w:rPr>
        <w:t xml:space="preserve"> </w:t>
      </w:r>
      <w:hyperlink r:id="rId10" w:history="1">
        <w:r w:rsidR="00EB74BE" w:rsidRPr="007A51B2">
          <w:rPr>
            <w:rStyle w:val="Hyperlink"/>
            <w:rFonts w:asciiTheme="minorHAnsi" w:hAnsiTheme="minorHAnsi" w:cstheme="minorHAnsi"/>
          </w:rPr>
          <w:t>16</w:t>
        </w:r>
        <w:r w:rsidR="00EB74BE" w:rsidRPr="007A51B2">
          <w:rPr>
            <w:rStyle w:val="Hyperlink"/>
            <w:rFonts w:asciiTheme="minorHAnsi" w:hAnsiTheme="minorHAnsi" w:cstheme="minorHAnsi"/>
            <w:vertAlign w:val="superscript"/>
          </w:rPr>
          <w:t>th</w:t>
        </w:r>
        <w:r w:rsidR="00EB74BE" w:rsidRPr="007A51B2">
          <w:rPr>
            <w:rStyle w:val="Hyperlink"/>
            <w:rFonts w:asciiTheme="minorHAnsi" w:hAnsiTheme="minorHAnsi" w:cstheme="minorHAnsi"/>
          </w:rPr>
          <w:t xml:space="preserve"> December 2024</w:t>
        </w:r>
      </w:hyperlink>
    </w:p>
    <w:p w14:paraId="17D804FB" w14:textId="776BD203" w:rsidR="004A6BE3" w:rsidRPr="00AC34AA" w:rsidRDefault="004A6BE3" w:rsidP="004A6BE3">
      <w:pPr>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To note </w:t>
      </w:r>
      <w:r w:rsidR="00B25D27">
        <w:rPr>
          <w:rFonts w:asciiTheme="minorHAnsi" w:hAnsiTheme="minorHAnsi" w:cstheme="minorHAnsi"/>
        </w:rPr>
        <w:t xml:space="preserve">councillor </w:t>
      </w:r>
      <w:r>
        <w:rPr>
          <w:rFonts w:asciiTheme="minorHAnsi" w:hAnsiTheme="minorHAnsi" w:cstheme="minorHAnsi"/>
        </w:rPr>
        <w:t xml:space="preserve">resignation </w:t>
      </w:r>
    </w:p>
    <w:p w14:paraId="24F60F06" w14:textId="19DD6C9D" w:rsidR="0024493F" w:rsidRPr="00AC34AA" w:rsidRDefault="00BA2A6D" w:rsidP="00AC34AA">
      <w:pPr>
        <w:rPr>
          <w:rFonts w:asciiTheme="minorHAnsi" w:hAnsiTheme="minorHAnsi" w:cstheme="minorHAnsi"/>
        </w:rPr>
      </w:pPr>
      <w:r>
        <w:rPr>
          <w:rFonts w:asciiTheme="minorHAnsi" w:hAnsiTheme="minorHAnsi" w:cstheme="minorHAnsi"/>
        </w:rPr>
        <w:t>4</w:t>
      </w:r>
      <w:r w:rsidR="0024493F" w:rsidRPr="00AC34AA">
        <w:rPr>
          <w:rFonts w:asciiTheme="minorHAnsi" w:hAnsiTheme="minorHAnsi" w:cstheme="minorHAnsi"/>
        </w:rPr>
        <w:t>.</w:t>
      </w:r>
      <w:r w:rsidR="0024493F" w:rsidRPr="00AC34AA">
        <w:rPr>
          <w:rFonts w:asciiTheme="minorHAnsi" w:hAnsiTheme="minorHAnsi" w:cstheme="minorHAnsi"/>
        </w:rPr>
        <w:tab/>
        <w:t>Public participation:</w:t>
      </w:r>
    </w:p>
    <w:p w14:paraId="083DB80C" w14:textId="4428CFAE" w:rsidR="00065767" w:rsidRPr="00AC34AA" w:rsidRDefault="00CF5F27" w:rsidP="00AC34AA">
      <w:pPr>
        <w:pStyle w:val="ListParagraph"/>
        <w:numPr>
          <w:ilvl w:val="0"/>
          <w:numId w:val="8"/>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1EB2346C" w14:textId="77777777" w:rsidR="0063630A" w:rsidRDefault="0063630A" w:rsidP="00BD6187">
      <w:pPr>
        <w:pStyle w:val="ListParagraph"/>
        <w:numPr>
          <w:ilvl w:val="0"/>
          <w:numId w:val="16"/>
        </w:numPr>
        <w:rPr>
          <w:rFonts w:asciiTheme="minorHAnsi" w:hAnsiTheme="minorHAnsi" w:cstheme="minorHAnsi"/>
        </w:rPr>
      </w:pPr>
      <w:r>
        <w:rPr>
          <w:rFonts w:asciiTheme="minorHAnsi" w:hAnsiTheme="minorHAnsi" w:cstheme="minorHAnsi"/>
        </w:rPr>
        <w:t xml:space="preserve">To approve </w:t>
      </w:r>
      <w:r w:rsidR="00863308" w:rsidRPr="00083145">
        <w:rPr>
          <w:rFonts w:asciiTheme="minorHAnsi" w:hAnsiTheme="minorHAnsi" w:cstheme="minorHAnsi"/>
        </w:rPr>
        <w:t>payments</w:t>
      </w:r>
      <w:r w:rsidR="00F423E2">
        <w:rPr>
          <w:rFonts w:asciiTheme="minorHAnsi" w:hAnsiTheme="minorHAnsi" w:cstheme="minorHAnsi"/>
        </w:rPr>
        <w:t xml:space="preserve">, as </w:t>
      </w:r>
      <w:r w:rsidR="000B11A6">
        <w:rPr>
          <w:rFonts w:asciiTheme="minorHAnsi" w:hAnsiTheme="minorHAnsi" w:cstheme="minorHAnsi"/>
        </w:rPr>
        <w:t>per payment schedule</w:t>
      </w:r>
    </w:p>
    <w:p w14:paraId="5C70AC56" w14:textId="3AA16A22" w:rsidR="0037088F" w:rsidRDefault="0037088F" w:rsidP="00BD6187">
      <w:pPr>
        <w:pStyle w:val="ListParagraph"/>
        <w:numPr>
          <w:ilvl w:val="0"/>
          <w:numId w:val="16"/>
        </w:numPr>
        <w:rPr>
          <w:rFonts w:asciiTheme="minorHAnsi" w:hAnsiTheme="minorHAnsi" w:cstheme="minorHAnsi"/>
        </w:rPr>
      </w:pPr>
      <w:r>
        <w:rPr>
          <w:rFonts w:asciiTheme="minorHAnsi" w:hAnsiTheme="minorHAnsi" w:cstheme="minorHAnsi"/>
        </w:rPr>
        <w:t>To note receipts since the last meeting</w:t>
      </w:r>
      <w:r w:rsidR="00952A24">
        <w:rPr>
          <w:rFonts w:asciiTheme="minorHAnsi" w:hAnsiTheme="minorHAnsi" w:cstheme="minorHAnsi"/>
        </w:rPr>
        <w:t xml:space="preserve"> </w:t>
      </w:r>
    </w:p>
    <w:p w14:paraId="75ED30FF" w14:textId="657FBD80" w:rsidR="00167F4E" w:rsidRDefault="00BA2A6D" w:rsidP="00BD6187">
      <w:pPr>
        <w:pStyle w:val="ListParagraph"/>
        <w:numPr>
          <w:ilvl w:val="0"/>
          <w:numId w:val="16"/>
        </w:numPr>
        <w:rPr>
          <w:rFonts w:asciiTheme="minorHAnsi" w:hAnsiTheme="minorHAnsi" w:cstheme="minorHAnsi"/>
        </w:rPr>
      </w:pPr>
      <w:r>
        <w:rPr>
          <w:rFonts w:asciiTheme="minorHAnsi" w:hAnsiTheme="minorHAnsi" w:cstheme="minorHAnsi"/>
        </w:rPr>
        <w:t xml:space="preserve">To agree </w:t>
      </w:r>
      <w:r w:rsidR="00737912">
        <w:rPr>
          <w:rFonts w:asciiTheme="minorHAnsi" w:hAnsiTheme="minorHAnsi" w:cstheme="minorHAnsi"/>
        </w:rPr>
        <w:t>Risk Review for 2024/5</w:t>
      </w:r>
    </w:p>
    <w:p w14:paraId="3D6D1DFD" w14:textId="43A7F1E0" w:rsidR="00737912" w:rsidRDefault="00737912" w:rsidP="00BD6187">
      <w:pPr>
        <w:pStyle w:val="ListParagraph"/>
        <w:numPr>
          <w:ilvl w:val="0"/>
          <w:numId w:val="16"/>
        </w:numPr>
        <w:rPr>
          <w:rFonts w:asciiTheme="minorHAnsi" w:hAnsiTheme="minorHAnsi" w:cstheme="minorHAnsi"/>
        </w:rPr>
      </w:pPr>
      <w:r>
        <w:rPr>
          <w:rFonts w:asciiTheme="minorHAnsi" w:hAnsiTheme="minorHAnsi" w:cstheme="minorHAnsi"/>
        </w:rPr>
        <w:t>To agree Statement of Internal Control for 2024/5</w:t>
      </w:r>
    </w:p>
    <w:p w14:paraId="6A6E35C4" w14:textId="019E8832" w:rsidR="00304E47" w:rsidRDefault="00304E47" w:rsidP="00BD6187">
      <w:pPr>
        <w:pStyle w:val="ListParagraph"/>
        <w:numPr>
          <w:ilvl w:val="0"/>
          <w:numId w:val="16"/>
        </w:numPr>
        <w:rPr>
          <w:rFonts w:asciiTheme="minorHAnsi" w:hAnsiTheme="minorHAnsi" w:cstheme="minorHAnsi"/>
        </w:rPr>
      </w:pPr>
      <w:r>
        <w:rPr>
          <w:rFonts w:asciiTheme="minorHAnsi" w:hAnsiTheme="minorHAnsi" w:cstheme="minorHAnsi"/>
        </w:rPr>
        <w:t xml:space="preserve">To consider </w:t>
      </w:r>
      <w:hyperlink r:id="rId11" w:history="1">
        <w:r w:rsidRPr="006A073A">
          <w:rPr>
            <w:rStyle w:val="Hyperlink"/>
            <w:rFonts w:asciiTheme="minorHAnsi" w:hAnsiTheme="minorHAnsi" w:cstheme="minorHAnsi"/>
          </w:rPr>
          <w:t>general insurance renewal terms</w:t>
        </w:r>
      </w:hyperlink>
      <w:r>
        <w:rPr>
          <w:rFonts w:asciiTheme="minorHAnsi" w:hAnsiTheme="minorHAnsi" w:cstheme="minorHAnsi"/>
        </w:rPr>
        <w:t xml:space="preserve"> for 20</w:t>
      </w:r>
      <w:r w:rsidR="002C3C39">
        <w:rPr>
          <w:rFonts w:asciiTheme="minorHAnsi" w:hAnsiTheme="minorHAnsi" w:cstheme="minorHAnsi"/>
        </w:rPr>
        <w:t>25/6</w:t>
      </w:r>
    </w:p>
    <w:p w14:paraId="1DE6100D" w14:textId="29FDC923" w:rsidR="002C3C39" w:rsidRDefault="002C3C39" w:rsidP="00BD6187">
      <w:pPr>
        <w:pStyle w:val="ListParagraph"/>
        <w:numPr>
          <w:ilvl w:val="0"/>
          <w:numId w:val="16"/>
        </w:numPr>
        <w:rPr>
          <w:rFonts w:asciiTheme="minorHAnsi" w:hAnsiTheme="minorHAnsi" w:cstheme="minorHAnsi"/>
        </w:rPr>
      </w:pPr>
      <w:r>
        <w:rPr>
          <w:rFonts w:asciiTheme="minorHAnsi" w:hAnsiTheme="minorHAnsi" w:cstheme="minorHAnsi"/>
        </w:rPr>
        <w:t>To consider group personal accident insurance terms for 2025/6</w:t>
      </w:r>
    </w:p>
    <w:p w14:paraId="10AC7556" w14:textId="77777777" w:rsidR="00304E47" w:rsidRDefault="00737912" w:rsidP="00BD6187">
      <w:pPr>
        <w:pStyle w:val="ListParagraph"/>
        <w:numPr>
          <w:ilvl w:val="0"/>
          <w:numId w:val="16"/>
        </w:numPr>
        <w:rPr>
          <w:rFonts w:asciiTheme="minorHAnsi" w:hAnsiTheme="minorHAnsi" w:cstheme="minorHAnsi"/>
        </w:rPr>
      </w:pPr>
      <w:r>
        <w:rPr>
          <w:rFonts w:asciiTheme="minorHAnsi" w:hAnsiTheme="minorHAnsi" w:cstheme="minorHAnsi"/>
        </w:rPr>
        <w:t xml:space="preserve">To note </w:t>
      </w:r>
      <w:r w:rsidR="00D5001D">
        <w:rPr>
          <w:rFonts w:asciiTheme="minorHAnsi" w:hAnsiTheme="minorHAnsi" w:cstheme="minorHAnsi"/>
        </w:rPr>
        <w:t xml:space="preserve">and </w:t>
      </w:r>
      <w:r w:rsidR="00A162D7">
        <w:rPr>
          <w:rFonts w:asciiTheme="minorHAnsi" w:hAnsiTheme="minorHAnsi" w:cstheme="minorHAnsi"/>
        </w:rPr>
        <w:t>consider</w:t>
      </w:r>
      <w:r w:rsidR="00D5001D">
        <w:rPr>
          <w:rFonts w:asciiTheme="minorHAnsi" w:hAnsiTheme="minorHAnsi" w:cstheme="minorHAnsi"/>
        </w:rPr>
        <w:t xml:space="preserve"> </w:t>
      </w:r>
      <w:r>
        <w:rPr>
          <w:rFonts w:asciiTheme="minorHAnsi" w:hAnsiTheme="minorHAnsi" w:cstheme="minorHAnsi"/>
        </w:rPr>
        <w:t xml:space="preserve">request for </w:t>
      </w:r>
      <w:r w:rsidR="00D5001D">
        <w:rPr>
          <w:rFonts w:asciiTheme="minorHAnsi" w:hAnsiTheme="minorHAnsi" w:cstheme="minorHAnsi"/>
        </w:rPr>
        <w:t xml:space="preserve">financial support from </w:t>
      </w:r>
      <w:r w:rsidR="00A162D7">
        <w:rPr>
          <w:rFonts w:asciiTheme="minorHAnsi" w:hAnsiTheme="minorHAnsi" w:cstheme="minorHAnsi"/>
        </w:rPr>
        <w:t>The Lion Hub CIC</w:t>
      </w:r>
    </w:p>
    <w:p w14:paraId="79FA1ED7" w14:textId="098753BF" w:rsidR="00F8338F" w:rsidRDefault="00304E47" w:rsidP="00BD6187">
      <w:pPr>
        <w:pStyle w:val="ListParagraph"/>
        <w:numPr>
          <w:ilvl w:val="0"/>
          <w:numId w:val="16"/>
        </w:numPr>
        <w:rPr>
          <w:rFonts w:asciiTheme="minorHAnsi" w:hAnsiTheme="minorHAnsi" w:cstheme="minorHAnsi"/>
        </w:rPr>
      </w:pPr>
      <w:r>
        <w:rPr>
          <w:rFonts w:asciiTheme="minorHAnsi" w:hAnsiTheme="minorHAnsi" w:cstheme="minorHAnsi"/>
        </w:rPr>
        <w:t xml:space="preserve">To note and agree </w:t>
      </w:r>
      <w:r w:rsidR="00737912">
        <w:rPr>
          <w:rFonts w:asciiTheme="minorHAnsi" w:hAnsiTheme="minorHAnsi" w:cstheme="minorHAnsi"/>
        </w:rPr>
        <w:t xml:space="preserve">grant funding to support </w:t>
      </w:r>
      <w:r w:rsidR="00D5001D">
        <w:rPr>
          <w:rFonts w:asciiTheme="minorHAnsi" w:hAnsiTheme="minorHAnsi" w:cstheme="minorHAnsi"/>
        </w:rPr>
        <w:t>K</w:t>
      </w:r>
      <w:r w:rsidR="00737912">
        <w:rPr>
          <w:rFonts w:asciiTheme="minorHAnsi" w:hAnsiTheme="minorHAnsi" w:cstheme="minorHAnsi"/>
        </w:rPr>
        <w:t>ington Recreation Ground Trust for 2025/6</w:t>
      </w:r>
    </w:p>
    <w:p w14:paraId="6DCC9416" w14:textId="67DD246C" w:rsidR="00CC2FCC" w:rsidRDefault="00CC2FCC" w:rsidP="00BD6187">
      <w:pPr>
        <w:pStyle w:val="ListParagraph"/>
        <w:numPr>
          <w:ilvl w:val="0"/>
          <w:numId w:val="16"/>
        </w:numPr>
        <w:rPr>
          <w:rFonts w:asciiTheme="minorHAnsi" w:hAnsiTheme="minorHAnsi" w:cstheme="minorHAnsi"/>
        </w:rPr>
      </w:pPr>
      <w:r>
        <w:rPr>
          <w:rFonts w:asciiTheme="minorHAnsi" w:hAnsiTheme="minorHAnsi" w:cstheme="minorHAnsi"/>
        </w:rPr>
        <w:t>To agree draft budget for 2025/6</w:t>
      </w:r>
    </w:p>
    <w:p w14:paraId="3FF3586B" w14:textId="5DDD8E3F" w:rsidR="00B36A4F" w:rsidRDefault="00B36A4F" w:rsidP="00BD6187">
      <w:pPr>
        <w:pStyle w:val="ListParagraph"/>
        <w:numPr>
          <w:ilvl w:val="0"/>
          <w:numId w:val="16"/>
        </w:numPr>
        <w:rPr>
          <w:rFonts w:asciiTheme="minorHAnsi" w:hAnsiTheme="minorHAnsi" w:cstheme="minorHAnsi"/>
        </w:rPr>
      </w:pPr>
      <w:r>
        <w:rPr>
          <w:rFonts w:asciiTheme="minorHAnsi" w:hAnsiTheme="minorHAnsi" w:cstheme="minorHAnsi"/>
        </w:rPr>
        <w:t>To agree precept request to Herefordshire Council for 2025/6</w:t>
      </w:r>
    </w:p>
    <w:p w14:paraId="6E95C765" w14:textId="4E64DBD7" w:rsidR="00310C61" w:rsidRDefault="00310C61" w:rsidP="00BD6187">
      <w:pPr>
        <w:pStyle w:val="ListParagraph"/>
        <w:numPr>
          <w:ilvl w:val="0"/>
          <w:numId w:val="16"/>
        </w:numPr>
        <w:rPr>
          <w:rFonts w:asciiTheme="minorHAnsi" w:hAnsiTheme="minorHAnsi" w:cstheme="minorHAnsi"/>
        </w:rPr>
      </w:pPr>
      <w:r>
        <w:rPr>
          <w:rFonts w:asciiTheme="minorHAnsi" w:hAnsiTheme="minorHAnsi" w:cstheme="minorHAnsi"/>
        </w:rPr>
        <w:t>To agree appointment of financial examiner for the Town Council</w:t>
      </w:r>
    </w:p>
    <w:p w14:paraId="146B0722" w14:textId="61368274" w:rsidR="00A12A3B" w:rsidRDefault="00310C61" w:rsidP="00A12A3B">
      <w:pPr>
        <w:rPr>
          <w:rFonts w:asciiTheme="minorHAnsi" w:hAnsiTheme="minorHAnsi" w:cstheme="minorHAnsi"/>
        </w:rPr>
      </w:pPr>
      <w:r>
        <w:rPr>
          <w:rFonts w:asciiTheme="minorHAnsi" w:hAnsiTheme="minorHAnsi" w:cstheme="minorHAnsi"/>
        </w:rPr>
        <w:t>7</w:t>
      </w:r>
      <w:r w:rsidR="00A12A3B">
        <w:rPr>
          <w:rFonts w:asciiTheme="minorHAnsi" w:hAnsiTheme="minorHAnsi" w:cstheme="minorHAnsi"/>
        </w:rPr>
        <w:t>.</w:t>
      </w:r>
      <w:r w:rsidR="00A12A3B">
        <w:rPr>
          <w:rFonts w:asciiTheme="minorHAnsi" w:hAnsiTheme="minorHAnsi" w:cstheme="minorHAnsi"/>
        </w:rPr>
        <w:tab/>
        <w:t>Planning Matters</w:t>
      </w:r>
    </w:p>
    <w:p w14:paraId="68B28E90" w14:textId="0F0D5A00" w:rsidR="00A12A3B" w:rsidRPr="00A12A3B" w:rsidRDefault="00A12A3B" w:rsidP="00310C61">
      <w:pPr>
        <w:ind w:left="720"/>
        <w:rPr>
          <w:rFonts w:asciiTheme="minorHAnsi" w:hAnsiTheme="minorHAnsi" w:cstheme="minorHAnsi"/>
        </w:rPr>
      </w:pPr>
      <w:r>
        <w:rPr>
          <w:rFonts w:asciiTheme="minorHAnsi" w:hAnsiTheme="minorHAnsi" w:cstheme="minorHAnsi"/>
        </w:rPr>
        <w:t xml:space="preserve">To note </w:t>
      </w:r>
      <w:r w:rsidR="00310C61">
        <w:rPr>
          <w:rFonts w:asciiTheme="minorHAnsi" w:hAnsiTheme="minorHAnsi" w:cstheme="minorHAnsi"/>
        </w:rPr>
        <w:t xml:space="preserve">and consider </w:t>
      </w:r>
      <w:r>
        <w:rPr>
          <w:rFonts w:asciiTheme="minorHAnsi" w:hAnsiTheme="minorHAnsi" w:cstheme="minorHAnsi"/>
        </w:rPr>
        <w:t>advice from Herefordshire Council on impact of</w:t>
      </w:r>
      <w:r w:rsidR="00310C61">
        <w:rPr>
          <w:rFonts w:asciiTheme="minorHAnsi" w:hAnsiTheme="minorHAnsi" w:cstheme="minorHAnsi"/>
        </w:rPr>
        <w:t xml:space="preserve"> revised </w:t>
      </w:r>
      <w:hyperlink r:id="rId12" w:history="1">
        <w:r w:rsidR="00310C61" w:rsidRPr="00B3027F">
          <w:rPr>
            <w:rStyle w:val="Hyperlink"/>
            <w:rFonts w:asciiTheme="minorHAnsi" w:hAnsiTheme="minorHAnsi" w:cstheme="minorHAnsi"/>
          </w:rPr>
          <w:t>National Planning Policy Framework</w:t>
        </w:r>
      </w:hyperlink>
    </w:p>
    <w:p w14:paraId="49C5A58E" w14:textId="57CDE76C" w:rsidR="00B715DE" w:rsidRDefault="00310C61" w:rsidP="00F8338F">
      <w:pPr>
        <w:ind w:left="720" w:hanging="720"/>
        <w:rPr>
          <w:rFonts w:asciiTheme="minorHAnsi" w:hAnsiTheme="minorHAnsi" w:cstheme="minorHAnsi"/>
        </w:rPr>
      </w:pPr>
      <w:r>
        <w:rPr>
          <w:rFonts w:asciiTheme="minorHAnsi" w:hAnsiTheme="minorHAnsi" w:cstheme="minorHAnsi"/>
        </w:rPr>
        <w:t>8</w:t>
      </w:r>
      <w:r w:rsidR="0063630A">
        <w:rPr>
          <w:rFonts w:asciiTheme="minorHAnsi" w:hAnsiTheme="minorHAnsi" w:cstheme="minorHAnsi"/>
        </w:rPr>
        <w:t>.</w:t>
      </w:r>
      <w:r w:rsidR="0063630A">
        <w:rPr>
          <w:rFonts w:asciiTheme="minorHAnsi" w:hAnsiTheme="minorHAnsi" w:cstheme="minorHAnsi"/>
        </w:rPr>
        <w:tab/>
      </w:r>
      <w:r w:rsidR="00971FE9">
        <w:rPr>
          <w:rFonts w:asciiTheme="minorHAnsi" w:hAnsiTheme="minorHAnsi" w:cstheme="minorHAnsi"/>
        </w:rPr>
        <w:t xml:space="preserve">To </w:t>
      </w:r>
      <w:r w:rsidR="00A36F0D">
        <w:rPr>
          <w:rFonts w:asciiTheme="minorHAnsi" w:hAnsiTheme="minorHAnsi" w:cstheme="minorHAnsi"/>
        </w:rPr>
        <w:t xml:space="preserve">note proposal by Herefordshire Council to instal Electric Vehicle Charging points </w:t>
      </w:r>
      <w:r w:rsidR="00041263">
        <w:rPr>
          <w:rFonts w:asciiTheme="minorHAnsi" w:hAnsiTheme="minorHAnsi" w:cstheme="minorHAnsi"/>
        </w:rPr>
        <w:t>in Common Close</w:t>
      </w:r>
    </w:p>
    <w:p w14:paraId="3E875E91" w14:textId="6D895349" w:rsidR="0077426B" w:rsidRDefault="00310C61" w:rsidP="00D36D67">
      <w:pPr>
        <w:ind w:left="720" w:hanging="720"/>
        <w:rPr>
          <w:rFonts w:asciiTheme="minorHAnsi" w:hAnsiTheme="minorHAnsi" w:cstheme="minorHAnsi"/>
        </w:rPr>
      </w:pPr>
      <w:r>
        <w:rPr>
          <w:rFonts w:asciiTheme="minorHAnsi" w:hAnsiTheme="minorHAnsi" w:cstheme="minorHAnsi"/>
        </w:rPr>
        <w:t>9</w:t>
      </w:r>
      <w:r w:rsidR="00971FE9">
        <w:rPr>
          <w:rFonts w:asciiTheme="minorHAnsi" w:hAnsiTheme="minorHAnsi" w:cstheme="minorHAnsi"/>
        </w:rPr>
        <w:t>.</w:t>
      </w:r>
      <w:r w:rsidR="00971FE9">
        <w:rPr>
          <w:rFonts w:asciiTheme="minorHAnsi" w:hAnsiTheme="minorHAnsi" w:cstheme="minorHAnsi"/>
        </w:rPr>
        <w:tab/>
      </w:r>
      <w:r w:rsidR="00D36D67">
        <w:rPr>
          <w:rFonts w:asciiTheme="minorHAnsi" w:hAnsiTheme="minorHAnsi" w:cstheme="minorHAnsi"/>
        </w:rPr>
        <w:t>To consider proposal for preparation of a Festivals Brochure for 2025 and, if agreed, to agree delegation to working party to prepare proposal for consideration</w:t>
      </w:r>
    </w:p>
    <w:p w14:paraId="0EF00FC0" w14:textId="2F583814" w:rsidR="001F2FDC" w:rsidRDefault="00276B68" w:rsidP="00D36D67">
      <w:pPr>
        <w:ind w:left="720" w:hanging="720"/>
        <w:rPr>
          <w:rFonts w:asciiTheme="minorHAnsi" w:hAnsiTheme="minorHAnsi" w:cstheme="minorHAnsi"/>
        </w:rPr>
      </w:pPr>
      <w:r>
        <w:rPr>
          <w:rFonts w:asciiTheme="minorHAnsi" w:hAnsiTheme="minorHAnsi" w:cstheme="minorHAnsi"/>
        </w:rPr>
        <w:t>10.</w:t>
      </w:r>
      <w:r>
        <w:rPr>
          <w:rFonts w:asciiTheme="minorHAnsi" w:hAnsiTheme="minorHAnsi" w:cstheme="minorHAnsi"/>
        </w:rPr>
        <w:tab/>
        <w:t>Kington in Bloom.  To consider quotations for maintenance and repairs to planters etc. for 2025 season</w:t>
      </w:r>
    </w:p>
    <w:p w14:paraId="666C1528" w14:textId="77777777" w:rsidR="001F2FDC" w:rsidRDefault="001F2FDC">
      <w:pPr>
        <w:rPr>
          <w:rFonts w:asciiTheme="minorHAnsi" w:hAnsiTheme="minorHAnsi" w:cstheme="minorHAnsi"/>
        </w:rPr>
      </w:pPr>
      <w:r>
        <w:rPr>
          <w:rFonts w:asciiTheme="minorHAnsi" w:hAnsiTheme="minorHAnsi" w:cstheme="minorHAnsi"/>
        </w:rPr>
        <w:br w:type="page"/>
      </w:r>
    </w:p>
    <w:p w14:paraId="53D862EE" w14:textId="77777777" w:rsidR="00276B68" w:rsidRDefault="00276B68" w:rsidP="00D36D67">
      <w:pPr>
        <w:ind w:left="720" w:hanging="720"/>
        <w:rPr>
          <w:rFonts w:asciiTheme="minorHAnsi" w:hAnsiTheme="minorHAnsi" w:cstheme="minorHAnsi"/>
        </w:rPr>
      </w:pPr>
    </w:p>
    <w:p w14:paraId="78A4C71B" w14:textId="429DD216" w:rsidR="001F2FDC" w:rsidRDefault="001F2FDC" w:rsidP="00D36D67">
      <w:pPr>
        <w:ind w:left="720" w:hanging="720"/>
        <w:rPr>
          <w:rFonts w:asciiTheme="minorHAnsi" w:hAnsiTheme="minorHAnsi" w:cstheme="minorHAnsi"/>
        </w:rPr>
      </w:pPr>
      <w:r>
        <w:rPr>
          <w:rFonts w:asciiTheme="minorHAnsi" w:hAnsiTheme="minorHAnsi" w:cstheme="minorHAnsi"/>
        </w:rPr>
        <w:t>11</w:t>
      </w:r>
      <w:r>
        <w:rPr>
          <w:rFonts w:asciiTheme="minorHAnsi" w:hAnsiTheme="minorHAnsi" w:cstheme="minorHAnsi"/>
        </w:rPr>
        <w:tab/>
        <w:t>Update on Herefordshire Council’s proposals regarding a feasibility study into Kington’s Economic Development Plan and to authorise two representatives to assist Herefordshire Council with this proposal</w:t>
      </w:r>
    </w:p>
    <w:p w14:paraId="4BC5D027" w14:textId="22426989" w:rsidR="00D36D67" w:rsidRPr="0063630A" w:rsidRDefault="00310C61" w:rsidP="00D36D67">
      <w:pPr>
        <w:ind w:left="720" w:hanging="720"/>
        <w:rPr>
          <w:rFonts w:asciiTheme="minorHAnsi" w:hAnsiTheme="minorHAnsi" w:cstheme="minorHAnsi"/>
        </w:rPr>
      </w:pPr>
      <w:r>
        <w:rPr>
          <w:rFonts w:asciiTheme="minorHAnsi" w:hAnsiTheme="minorHAnsi" w:cstheme="minorHAnsi"/>
        </w:rPr>
        <w:t>1</w:t>
      </w:r>
      <w:r w:rsidR="001F2FDC">
        <w:rPr>
          <w:rFonts w:asciiTheme="minorHAnsi" w:hAnsiTheme="minorHAnsi" w:cstheme="minorHAnsi"/>
        </w:rPr>
        <w:t>2</w:t>
      </w:r>
      <w:r w:rsidR="00D36D67">
        <w:rPr>
          <w:rFonts w:asciiTheme="minorHAnsi" w:hAnsiTheme="minorHAnsi" w:cstheme="minorHAnsi"/>
        </w:rPr>
        <w:tab/>
        <w:t xml:space="preserve">To consider </w:t>
      </w:r>
      <w:hyperlink r:id="rId13" w:history="1">
        <w:r w:rsidR="00D36D67" w:rsidRPr="007400E6">
          <w:rPr>
            <w:rStyle w:val="Hyperlink"/>
            <w:rFonts w:asciiTheme="minorHAnsi" w:hAnsiTheme="minorHAnsi" w:cstheme="minorHAnsi"/>
          </w:rPr>
          <w:t>co-option</w:t>
        </w:r>
      </w:hyperlink>
      <w:r w:rsidR="00D36D67">
        <w:rPr>
          <w:rFonts w:asciiTheme="minorHAnsi" w:hAnsiTheme="minorHAnsi" w:cstheme="minorHAnsi"/>
        </w:rPr>
        <w:t xml:space="preserve"> of candidate for role of Town Councillor to fill one of two current vacancies and, if agreed, to receive Declaration of Acceptance of Office</w:t>
      </w:r>
    </w:p>
    <w:p w14:paraId="242C594E" w14:textId="29A561C9" w:rsidR="00863308" w:rsidRDefault="0077426B" w:rsidP="00863308">
      <w:pPr>
        <w:ind w:left="720" w:hanging="720"/>
        <w:rPr>
          <w:rFonts w:asciiTheme="minorHAnsi" w:hAnsiTheme="minorHAnsi" w:cstheme="minorHAnsi"/>
        </w:rPr>
      </w:pPr>
      <w:r>
        <w:rPr>
          <w:rFonts w:asciiTheme="minorHAnsi" w:hAnsiTheme="minorHAnsi" w:cstheme="minorHAnsi"/>
        </w:rPr>
        <w:t>1</w:t>
      </w:r>
      <w:r w:rsidR="001F2FDC">
        <w:rPr>
          <w:rFonts w:asciiTheme="minorHAnsi" w:hAnsiTheme="minorHAnsi" w:cstheme="minorHAnsi"/>
        </w:rPr>
        <w:t>3</w:t>
      </w:r>
      <w:r w:rsidR="00110E25">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12F83CEB" w14:textId="400E8242" w:rsidR="00572A89" w:rsidRDefault="00E5361D" w:rsidP="00572A89">
      <w:pPr>
        <w:pStyle w:val="ListParagraph"/>
        <w:numPr>
          <w:ilvl w:val="0"/>
          <w:numId w:val="25"/>
        </w:numPr>
        <w:rPr>
          <w:rFonts w:asciiTheme="minorHAnsi" w:hAnsiTheme="minorHAnsi" w:cstheme="minorHAnsi"/>
        </w:rPr>
      </w:pPr>
      <w:hyperlink r:id="rId14" w:history="1">
        <w:r w:rsidR="002B2A98" w:rsidRPr="00E5361D">
          <w:rPr>
            <w:rStyle w:val="Hyperlink"/>
            <w:rFonts w:asciiTheme="minorHAnsi" w:hAnsiTheme="minorHAnsi" w:cstheme="minorHAnsi"/>
          </w:rPr>
          <w:t>Planning &amp; Environment Committee</w:t>
        </w:r>
      </w:hyperlink>
      <w:r w:rsidR="0063734C">
        <w:rPr>
          <w:rFonts w:asciiTheme="minorHAnsi" w:hAnsiTheme="minorHAnsi" w:cstheme="minorHAnsi"/>
        </w:rPr>
        <w:t xml:space="preserve">                                                                                                                                                                                                                    </w:t>
      </w:r>
      <w:r w:rsidR="002B2A98">
        <w:rPr>
          <w:rFonts w:asciiTheme="minorHAnsi" w:hAnsiTheme="minorHAnsi" w:cstheme="minorHAnsi"/>
        </w:rPr>
        <w:t xml:space="preserve"> </w:t>
      </w:r>
      <w:r w:rsidR="00636618">
        <w:rPr>
          <w:rFonts w:asciiTheme="minorHAnsi" w:hAnsiTheme="minorHAnsi" w:cstheme="minorHAnsi"/>
        </w:rPr>
        <w:t xml:space="preserve">held </w:t>
      </w:r>
      <w:r w:rsidR="00F70860">
        <w:rPr>
          <w:rFonts w:asciiTheme="minorHAnsi" w:hAnsiTheme="minorHAnsi" w:cstheme="minorHAnsi"/>
        </w:rPr>
        <w:t xml:space="preserve">on </w:t>
      </w:r>
      <w:r w:rsidR="00D36D67">
        <w:rPr>
          <w:rFonts w:asciiTheme="minorHAnsi" w:hAnsiTheme="minorHAnsi" w:cstheme="minorHAnsi"/>
        </w:rPr>
        <w:t>13</w:t>
      </w:r>
      <w:r w:rsidR="00D36D67" w:rsidRPr="00D36D67">
        <w:rPr>
          <w:rFonts w:asciiTheme="minorHAnsi" w:hAnsiTheme="minorHAnsi" w:cstheme="minorHAnsi"/>
          <w:vertAlign w:val="superscript"/>
        </w:rPr>
        <w:t>th</w:t>
      </w:r>
      <w:r w:rsidR="00D36D67">
        <w:rPr>
          <w:rFonts w:asciiTheme="minorHAnsi" w:hAnsiTheme="minorHAnsi" w:cstheme="minorHAnsi"/>
        </w:rPr>
        <w:t xml:space="preserve"> January 2025</w:t>
      </w:r>
    </w:p>
    <w:p w14:paraId="7E45FC8D" w14:textId="74BD09E5" w:rsidR="00310C61" w:rsidRDefault="00310C61" w:rsidP="00572A89">
      <w:pPr>
        <w:pStyle w:val="ListParagraph"/>
        <w:numPr>
          <w:ilvl w:val="0"/>
          <w:numId w:val="25"/>
        </w:numPr>
        <w:rPr>
          <w:rFonts w:asciiTheme="minorHAnsi" w:hAnsiTheme="minorHAnsi" w:cstheme="minorHAnsi"/>
        </w:rPr>
      </w:pPr>
      <w:r>
        <w:rPr>
          <w:rFonts w:asciiTheme="minorHAnsi" w:hAnsiTheme="minorHAnsi" w:cstheme="minorHAnsi"/>
        </w:rPr>
        <w:t>Finance &amp; General Purposes Committee held 20</w:t>
      </w:r>
      <w:r w:rsidRPr="00310C61">
        <w:rPr>
          <w:rFonts w:asciiTheme="minorHAnsi" w:hAnsiTheme="minorHAnsi" w:cstheme="minorHAnsi"/>
          <w:vertAlign w:val="superscript"/>
        </w:rPr>
        <w:t>th</w:t>
      </w:r>
      <w:r>
        <w:rPr>
          <w:rFonts w:asciiTheme="minorHAnsi" w:hAnsiTheme="minorHAnsi" w:cstheme="minorHAnsi"/>
        </w:rPr>
        <w:t xml:space="preserve"> January 2025 (verbal report)</w:t>
      </w:r>
    </w:p>
    <w:p w14:paraId="380F94E5" w14:textId="014A360D" w:rsidR="00B00CAC" w:rsidRPr="00572A89" w:rsidRDefault="00572A89" w:rsidP="00572A89">
      <w:pPr>
        <w:rPr>
          <w:rFonts w:asciiTheme="minorHAnsi" w:hAnsiTheme="minorHAnsi" w:cstheme="minorHAnsi"/>
        </w:rPr>
      </w:pPr>
      <w:r>
        <w:rPr>
          <w:rFonts w:asciiTheme="minorHAnsi" w:hAnsiTheme="minorHAnsi" w:cstheme="minorHAnsi"/>
        </w:rPr>
        <w:t>1</w:t>
      </w:r>
      <w:r w:rsidR="001F2FDC">
        <w:rPr>
          <w:rFonts w:asciiTheme="minorHAnsi" w:hAnsiTheme="minorHAnsi" w:cstheme="minorHAnsi"/>
        </w:rPr>
        <w:t>4</w:t>
      </w:r>
      <w:r w:rsidR="00863308" w:rsidRPr="00572A89">
        <w:rPr>
          <w:rFonts w:asciiTheme="minorHAnsi" w:hAnsiTheme="minorHAnsi" w:cstheme="minorHAnsi"/>
        </w:rPr>
        <w:t>.</w:t>
      </w:r>
      <w:r w:rsidR="00863308" w:rsidRPr="00572A89">
        <w:rPr>
          <w:rFonts w:asciiTheme="minorHAnsi" w:hAnsiTheme="minorHAnsi" w:cstheme="minorHAnsi"/>
        </w:rPr>
        <w:tab/>
      </w:r>
      <w:r w:rsidR="00B00CAC" w:rsidRPr="00572A89">
        <w:rPr>
          <w:rFonts w:asciiTheme="minorHAnsi" w:hAnsiTheme="minorHAnsi" w:cstheme="minorHAnsi"/>
        </w:rPr>
        <w:t>Information only item:  Reports from councillors</w:t>
      </w:r>
    </w:p>
    <w:p w14:paraId="0BFFD64F" w14:textId="7E462AD3" w:rsidR="00B553FC" w:rsidRDefault="00E14852" w:rsidP="00B40A3C">
      <w:pPr>
        <w:ind w:left="720" w:hanging="720"/>
        <w:rPr>
          <w:rFonts w:asciiTheme="minorHAnsi" w:hAnsiTheme="minorHAnsi" w:cstheme="minorHAnsi"/>
        </w:rPr>
      </w:pPr>
      <w:r>
        <w:rPr>
          <w:rFonts w:asciiTheme="minorHAnsi" w:hAnsiTheme="minorHAnsi" w:cstheme="minorHAnsi"/>
        </w:rPr>
        <w:t>1</w:t>
      </w:r>
      <w:r w:rsidR="001F2FDC">
        <w:rPr>
          <w:rFonts w:asciiTheme="minorHAnsi" w:hAnsiTheme="minorHAnsi" w:cstheme="minorHAnsi"/>
        </w:rPr>
        <w:t>5.</w:t>
      </w:r>
      <w:r w:rsidR="00CD4D2F">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639DE304" w14:textId="77777777" w:rsidR="00276B68" w:rsidRDefault="00276B68" w:rsidP="00B40A3C">
      <w:pPr>
        <w:ind w:left="720" w:hanging="720"/>
        <w:rPr>
          <w:rFonts w:asciiTheme="minorHAnsi" w:hAnsiTheme="minorHAnsi" w:cstheme="minorHAnsi"/>
        </w:rPr>
      </w:pPr>
    </w:p>
    <w:p w14:paraId="1483BAEF" w14:textId="77777777" w:rsidR="00276B68" w:rsidRDefault="00276B68" w:rsidP="00B40A3C">
      <w:pPr>
        <w:ind w:left="720" w:hanging="720"/>
        <w:rPr>
          <w:rFonts w:asciiTheme="minorHAnsi" w:hAnsiTheme="minorHAnsi" w:cstheme="minorHAnsi"/>
        </w:rPr>
      </w:pPr>
    </w:p>
    <w:p w14:paraId="4A40C657" w14:textId="77777777" w:rsidR="00BE4CEE" w:rsidRDefault="00BE4CEE" w:rsidP="00600C45">
      <w:pPr>
        <w:tabs>
          <w:tab w:val="left" w:pos="540"/>
          <w:tab w:val="left" w:pos="1080"/>
        </w:tabs>
        <w:jc w:val="right"/>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5" w:history="1">
        <w:r w:rsidRPr="00BE4CEE">
          <w:rPr>
            <w:rStyle w:val="Hyperlink"/>
            <w:rFonts w:asciiTheme="minorHAnsi" w:hAnsiTheme="minorHAnsi" w:cstheme="minorHAnsi"/>
            <w:sz w:val="20"/>
            <w:szCs w:val="20"/>
          </w:rPr>
          <w:t>clerk@kingtontowncouncil.gov.uk</w:t>
        </w:r>
      </w:hyperlink>
    </w:p>
    <w:p w14:paraId="085B689D" w14:textId="7F91E307" w:rsidR="00BE4CEE" w:rsidRPr="00BE4CEE" w:rsidRDefault="00D36D67" w:rsidP="00BE4CEE">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15.1.2025</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00113E15" w14:textId="28F23274"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6"/>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520A" w14:textId="77777777" w:rsidR="00BF0ED2" w:rsidRDefault="00BF0ED2" w:rsidP="001A7C01">
      <w:r>
        <w:separator/>
      </w:r>
    </w:p>
  </w:endnote>
  <w:endnote w:type="continuationSeparator" w:id="0">
    <w:p w14:paraId="4EC4B4F9" w14:textId="77777777" w:rsidR="00BF0ED2" w:rsidRDefault="00BF0ED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D725" w14:textId="77777777" w:rsidR="00BF0ED2" w:rsidRDefault="00BF0ED2" w:rsidP="001A7C01">
      <w:r>
        <w:separator/>
      </w:r>
    </w:p>
  </w:footnote>
  <w:footnote w:type="continuationSeparator" w:id="0">
    <w:p w14:paraId="0AC2CD08" w14:textId="77777777" w:rsidR="00BF0ED2" w:rsidRDefault="00BF0ED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B73"/>
    <w:multiLevelType w:val="hybridMultilevel"/>
    <w:tmpl w:val="4BA2E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373C19"/>
    <w:multiLevelType w:val="hybridMultilevel"/>
    <w:tmpl w:val="B4DAAB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12F9A"/>
    <w:multiLevelType w:val="hybridMultilevel"/>
    <w:tmpl w:val="A2EE0F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1436A6"/>
    <w:multiLevelType w:val="hybridMultilevel"/>
    <w:tmpl w:val="3EBC431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360322"/>
    <w:multiLevelType w:val="hybridMultilevel"/>
    <w:tmpl w:val="A2089A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9F1385"/>
    <w:multiLevelType w:val="hybridMultilevel"/>
    <w:tmpl w:val="0B484B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F44ACC"/>
    <w:multiLevelType w:val="hybridMultilevel"/>
    <w:tmpl w:val="496E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430AE"/>
    <w:multiLevelType w:val="hybridMultilevel"/>
    <w:tmpl w:val="3934E85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3E035C"/>
    <w:multiLevelType w:val="hybridMultilevel"/>
    <w:tmpl w:val="1D189F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1E1227"/>
    <w:multiLevelType w:val="hybridMultilevel"/>
    <w:tmpl w:val="3BBC07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8B6FB2"/>
    <w:multiLevelType w:val="hybridMultilevel"/>
    <w:tmpl w:val="22661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5258C8"/>
    <w:multiLevelType w:val="hybridMultilevel"/>
    <w:tmpl w:val="496E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7026C"/>
    <w:multiLevelType w:val="hybridMultilevel"/>
    <w:tmpl w:val="D16E1EF8"/>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1DB025A9"/>
    <w:multiLevelType w:val="hybridMultilevel"/>
    <w:tmpl w:val="2CA87B5E"/>
    <w:lvl w:ilvl="0" w:tplc="9C64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E3DED"/>
    <w:multiLevelType w:val="hybridMultilevel"/>
    <w:tmpl w:val="BE94C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9A7DB2"/>
    <w:multiLevelType w:val="hybridMultilevel"/>
    <w:tmpl w:val="B2E443AC"/>
    <w:lvl w:ilvl="0" w:tplc="1124003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41537C"/>
    <w:multiLevelType w:val="hybridMultilevel"/>
    <w:tmpl w:val="F968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D7298E"/>
    <w:multiLevelType w:val="hybridMultilevel"/>
    <w:tmpl w:val="BED46A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813CE2"/>
    <w:multiLevelType w:val="hybridMultilevel"/>
    <w:tmpl w:val="C04E25C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D253CA"/>
    <w:multiLevelType w:val="hybridMultilevel"/>
    <w:tmpl w:val="C2A4918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A15622"/>
    <w:multiLevelType w:val="hybridMultilevel"/>
    <w:tmpl w:val="32C07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8F749D"/>
    <w:multiLevelType w:val="hybridMultilevel"/>
    <w:tmpl w:val="FF14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FB5454"/>
    <w:multiLevelType w:val="hybridMultilevel"/>
    <w:tmpl w:val="57B41E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D22798B"/>
    <w:multiLevelType w:val="hybridMultilevel"/>
    <w:tmpl w:val="1658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905D26"/>
    <w:multiLevelType w:val="hybridMultilevel"/>
    <w:tmpl w:val="76DEBB5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220A04"/>
    <w:multiLevelType w:val="hybridMultilevel"/>
    <w:tmpl w:val="FE7450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48D30157"/>
    <w:multiLevelType w:val="hybridMultilevel"/>
    <w:tmpl w:val="45621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667D93"/>
    <w:multiLevelType w:val="hybridMultilevel"/>
    <w:tmpl w:val="8D789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2C44DB"/>
    <w:multiLevelType w:val="hybridMultilevel"/>
    <w:tmpl w:val="EFDC8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C1E3F"/>
    <w:multiLevelType w:val="hybridMultilevel"/>
    <w:tmpl w:val="81F8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75193"/>
    <w:multiLevelType w:val="hybridMultilevel"/>
    <w:tmpl w:val="6A164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25407D"/>
    <w:multiLevelType w:val="hybridMultilevel"/>
    <w:tmpl w:val="8E7462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0371A7"/>
    <w:multiLevelType w:val="hybridMultilevel"/>
    <w:tmpl w:val="619AEE56"/>
    <w:lvl w:ilvl="0" w:tplc="8F3C6F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418D2"/>
    <w:multiLevelType w:val="hybridMultilevel"/>
    <w:tmpl w:val="8BF48E0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613530"/>
    <w:multiLevelType w:val="hybridMultilevel"/>
    <w:tmpl w:val="663A4312"/>
    <w:lvl w:ilvl="0" w:tplc="FFFFFFFF">
      <w:start w:val="1"/>
      <w:numFmt w:val="lowerLetter"/>
      <w:lvlText w:val="%1)"/>
      <w:lvlJc w:val="lef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9566ED3"/>
    <w:multiLevelType w:val="hybridMultilevel"/>
    <w:tmpl w:val="174C42D6"/>
    <w:lvl w:ilvl="0" w:tplc="08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F80BD1"/>
    <w:multiLevelType w:val="hybridMultilevel"/>
    <w:tmpl w:val="0E10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2E6767"/>
    <w:multiLevelType w:val="hybridMultilevel"/>
    <w:tmpl w:val="5F4089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D96706"/>
    <w:multiLevelType w:val="hybridMultilevel"/>
    <w:tmpl w:val="57B41E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06C279F"/>
    <w:multiLevelType w:val="hybridMultilevel"/>
    <w:tmpl w:val="B28E9DA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691724"/>
    <w:multiLevelType w:val="hybridMultilevel"/>
    <w:tmpl w:val="B7329B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4E0003E"/>
    <w:multiLevelType w:val="hybridMultilevel"/>
    <w:tmpl w:val="477CBD7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731C70"/>
    <w:multiLevelType w:val="hybridMultilevel"/>
    <w:tmpl w:val="D3F6163A"/>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6F3804"/>
    <w:multiLevelType w:val="hybridMultilevel"/>
    <w:tmpl w:val="6BD8A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941AB"/>
    <w:multiLevelType w:val="hybridMultilevel"/>
    <w:tmpl w:val="202CA7A2"/>
    <w:lvl w:ilvl="0" w:tplc="C4544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21CF0"/>
    <w:multiLevelType w:val="hybridMultilevel"/>
    <w:tmpl w:val="AB16D6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2596518">
    <w:abstractNumId w:val="1"/>
  </w:num>
  <w:num w:numId="2" w16cid:durableId="1273049676">
    <w:abstractNumId w:val="13"/>
  </w:num>
  <w:num w:numId="3" w16cid:durableId="549269946">
    <w:abstractNumId w:val="10"/>
  </w:num>
  <w:num w:numId="4" w16cid:durableId="1710103979">
    <w:abstractNumId w:val="39"/>
  </w:num>
  <w:num w:numId="5" w16cid:durableId="924874660">
    <w:abstractNumId w:val="26"/>
  </w:num>
  <w:num w:numId="6" w16cid:durableId="228276396">
    <w:abstractNumId w:val="16"/>
  </w:num>
  <w:num w:numId="7" w16cid:durableId="1229653533">
    <w:abstractNumId w:val="7"/>
  </w:num>
  <w:num w:numId="8" w16cid:durableId="1502695778">
    <w:abstractNumId w:val="35"/>
  </w:num>
  <w:num w:numId="9" w16cid:durableId="238251982">
    <w:abstractNumId w:val="34"/>
  </w:num>
  <w:num w:numId="10" w16cid:durableId="58985992">
    <w:abstractNumId w:val="22"/>
  </w:num>
  <w:num w:numId="11" w16cid:durableId="962688832">
    <w:abstractNumId w:val="11"/>
  </w:num>
  <w:num w:numId="12" w16cid:durableId="169562510">
    <w:abstractNumId w:val="24"/>
  </w:num>
  <w:num w:numId="13" w16cid:durableId="1271476203">
    <w:abstractNumId w:val="15"/>
  </w:num>
  <w:num w:numId="14" w16cid:durableId="347298584">
    <w:abstractNumId w:val="38"/>
  </w:num>
  <w:num w:numId="15" w16cid:durableId="719983848">
    <w:abstractNumId w:val="19"/>
  </w:num>
  <w:num w:numId="16" w16cid:durableId="1393117075">
    <w:abstractNumId w:val="43"/>
  </w:num>
  <w:num w:numId="17" w16cid:durableId="2125999372">
    <w:abstractNumId w:val="20"/>
  </w:num>
  <w:num w:numId="18" w16cid:durableId="425350997">
    <w:abstractNumId w:val="21"/>
  </w:num>
  <w:num w:numId="19" w16cid:durableId="2025014233">
    <w:abstractNumId w:val="44"/>
  </w:num>
  <w:num w:numId="20" w16cid:durableId="138377922">
    <w:abstractNumId w:val="28"/>
  </w:num>
  <w:num w:numId="21" w16cid:durableId="2135052349">
    <w:abstractNumId w:val="40"/>
  </w:num>
  <w:num w:numId="22" w16cid:durableId="905797691">
    <w:abstractNumId w:val="3"/>
  </w:num>
  <w:num w:numId="23" w16cid:durableId="1544514426">
    <w:abstractNumId w:val="0"/>
  </w:num>
  <w:num w:numId="24" w16cid:durableId="1681008320">
    <w:abstractNumId w:val="23"/>
  </w:num>
  <w:num w:numId="25" w16cid:durableId="1886722636">
    <w:abstractNumId w:val="2"/>
  </w:num>
  <w:num w:numId="26" w16cid:durableId="31855727">
    <w:abstractNumId w:val="37"/>
  </w:num>
  <w:num w:numId="27" w16cid:durableId="1583104724">
    <w:abstractNumId w:val="47"/>
  </w:num>
  <w:num w:numId="28" w16cid:durableId="953244890">
    <w:abstractNumId w:val="36"/>
  </w:num>
  <w:num w:numId="29" w16cid:durableId="557594839">
    <w:abstractNumId w:val="31"/>
  </w:num>
  <w:num w:numId="30" w16cid:durableId="482426448">
    <w:abstractNumId w:val="25"/>
  </w:num>
  <w:num w:numId="31" w16cid:durableId="803696914">
    <w:abstractNumId w:val="9"/>
  </w:num>
  <w:num w:numId="32" w16cid:durableId="965815181">
    <w:abstractNumId w:val="42"/>
  </w:num>
  <w:num w:numId="33" w16cid:durableId="1013340545">
    <w:abstractNumId w:val="41"/>
  </w:num>
  <w:num w:numId="34" w16cid:durableId="1807383113">
    <w:abstractNumId w:val="6"/>
  </w:num>
  <w:num w:numId="35" w16cid:durableId="2147165416">
    <w:abstractNumId w:val="17"/>
  </w:num>
  <w:num w:numId="36" w16cid:durableId="1459378819">
    <w:abstractNumId w:val="18"/>
  </w:num>
  <w:num w:numId="37" w16cid:durableId="780615615">
    <w:abstractNumId w:val="27"/>
  </w:num>
  <w:num w:numId="38" w16cid:durableId="1891762768">
    <w:abstractNumId w:val="8"/>
  </w:num>
  <w:num w:numId="39" w16cid:durableId="923418003">
    <w:abstractNumId w:val="46"/>
  </w:num>
  <w:num w:numId="40" w16cid:durableId="125390184">
    <w:abstractNumId w:val="33"/>
  </w:num>
  <w:num w:numId="41" w16cid:durableId="432164734">
    <w:abstractNumId w:val="14"/>
  </w:num>
  <w:num w:numId="42" w16cid:durableId="1029183503">
    <w:abstractNumId w:val="45"/>
  </w:num>
  <w:num w:numId="43" w16cid:durableId="885684216">
    <w:abstractNumId w:val="12"/>
  </w:num>
  <w:num w:numId="44" w16cid:durableId="638925223">
    <w:abstractNumId w:val="5"/>
  </w:num>
  <w:num w:numId="45" w16cid:durableId="1476218377">
    <w:abstractNumId w:val="29"/>
  </w:num>
  <w:num w:numId="46" w16cid:durableId="805469521">
    <w:abstractNumId w:val="32"/>
  </w:num>
  <w:num w:numId="47" w16cid:durableId="908274418">
    <w:abstractNumId w:val="30"/>
  </w:num>
  <w:num w:numId="48" w16cid:durableId="100185299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5F10"/>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565E"/>
    <w:rsid w:val="000A5B00"/>
    <w:rsid w:val="000B11A6"/>
    <w:rsid w:val="000B5C83"/>
    <w:rsid w:val="000B7C65"/>
    <w:rsid w:val="000C0174"/>
    <w:rsid w:val="000C07B6"/>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64D1"/>
    <w:rsid w:val="000F6D3D"/>
    <w:rsid w:val="0010095F"/>
    <w:rsid w:val="00102DE2"/>
    <w:rsid w:val="00102ED3"/>
    <w:rsid w:val="00107A52"/>
    <w:rsid w:val="001104BD"/>
    <w:rsid w:val="00110B21"/>
    <w:rsid w:val="00110E25"/>
    <w:rsid w:val="00110E43"/>
    <w:rsid w:val="001136AE"/>
    <w:rsid w:val="0011658E"/>
    <w:rsid w:val="00116950"/>
    <w:rsid w:val="0011711D"/>
    <w:rsid w:val="001178C1"/>
    <w:rsid w:val="00117F79"/>
    <w:rsid w:val="00120A1A"/>
    <w:rsid w:val="00121A39"/>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93CB2"/>
    <w:rsid w:val="00194ADC"/>
    <w:rsid w:val="001A0890"/>
    <w:rsid w:val="001A166A"/>
    <w:rsid w:val="001A7C01"/>
    <w:rsid w:val="001B226C"/>
    <w:rsid w:val="001B2AC9"/>
    <w:rsid w:val="001B74A3"/>
    <w:rsid w:val="001C55CD"/>
    <w:rsid w:val="001C57A3"/>
    <w:rsid w:val="001C62A6"/>
    <w:rsid w:val="001C65E7"/>
    <w:rsid w:val="001D0659"/>
    <w:rsid w:val="001D0E37"/>
    <w:rsid w:val="001D2ACC"/>
    <w:rsid w:val="001D64C7"/>
    <w:rsid w:val="001E0FAD"/>
    <w:rsid w:val="001E2FA2"/>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56B1"/>
    <w:rsid w:val="00237749"/>
    <w:rsid w:val="00243BDB"/>
    <w:rsid w:val="0024493F"/>
    <w:rsid w:val="002451E6"/>
    <w:rsid w:val="002506BB"/>
    <w:rsid w:val="00251F70"/>
    <w:rsid w:val="0026008E"/>
    <w:rsid w:val="00261916"/>
    <w:rsid w:val="002629F4"/>
    <w:rsid w:val="00266D34"/>
    <w:rsid w:val="00273293"/>
    <w:rsid w:val="00276B68"/>
    <w:rsid w:val="00280068"/>
    <w:rsid w:val="00280B0A"/>
    <w:rsid w:val="00283781"/>
    <w:rsid w:val="00286AF3"/>
    <w:rsid w:val="00286CFA"/>
    <w:rsid w:val="00290315"/>
    <w:rsid w:val="00290482"/>
    <w:rsid w:val="00290C91"/>
    <w:rsid w:val="00292B26"/>
    <w:rsid w:val="0029569A"/>
    <w:rsid w:val="002957AB"/>
    <w:rsid w:val="002A273A"/>
    <w:rsid w:val="002A6B48"/>
    <w:rsid w:val="002A7DFC"/>
    <w:rsid w:val="002B1343"/>
    <w:rsid w:val="002B2A98"/>
    <w:rsid w:val="002B2C58"/>
    <w:rsid w:val="002C2079"/>
    <w:rsid w:val="002C2DDB"/>
    <w:rsid w:val="002C3C39"/>
    <w:rsid w:val="002D50CA"/>
    <w:rsid w:val="002E50D6"/>
    <w:rsid w:val="002F08EF"/>
    <w:rsid w:val="002F2BE5"/>
    <w:rsid w:val="002F6842"/>
    <w:rsid w:val="00304E47"/>
    <w:rsid w:val="00306D59"/>
    <w:rsid w:val="00310354"/>
    <w:rsid w:val="00310C61"/>
    <w:rsid w:val="00310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66E21"/>
    <w:rsid w:val="003678CA"/>
    <w:rsid w:val="0037088F"/>
    <w:rsid w:val="00376CF2"/>
    <w:rsid w:val="003814F8"/>
    <w:rsid w:val="00381B7C"/>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45B9"/>
    <w:rsid w:val="004314E0"/>
    <w:rsid w:val="00432A95"/>
    <w:rsid w:val="00432D8D"/>
    <w:rsid w:val="00435B13"/>
    <w:rsid w:val="0043691A"/>
    <w:rsid w:val="00440D85"/>
    <w:rsid w:val="0044378F"/>
    <w:rsid w:val="00444A42"/>
    <w:rsid w:val="00445732"/>
    <w:rsid w:val="00447D53"/>
    <w:rsid w:val="00455905"/>
    <w:rsid w:val="00474742"/>
    <w:rsid w:val="0047772D"/>
    <w:rsid w:val="00480DDC"/>
    <w:rsid w:val="00481742"/>
    <w:rsid w:val="00482260"/>
    <w:rsid w:val="004842CB"/>
    <w:rsid w:val="00484AE8"/>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399A"/>
    <w:rsid w:val="004D4519"/>
    <w:rsid w:val="004D4FD5"/>
    <w:rsid w:val="004D771A"/>
    <w:rsid w:val="004E063B"/>
    <w:rsid w:val="004E7041"/>
    <w:rsid w:val="004F0971"/>
    <w:rsid w:val="004F0C09"/>
    <w:rsid w:val="004F200E"/>
    <w:rsid w:val="004F47A1"/>
    <w:rsid w:val="0050146D"/>
    <w:rsid w:val="00502277"/>
    <w:rsid w:val="00504D93"/>
    <w:rsid w:val="00511BA1"/>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81B41"/>
    <w:rsid w:val="005844ED"/>
    <w:rsid w:val="00592AD2"/>
    <w:rsid w:val="00595789"/>
    <w:rsid w:val="00595EEC"/>
    <w:rsid w:val="005A0DE2"/>
    <w:rsid w:val="005A284F"/>
    <w:rsid w:val="005A2C11"/>
    <w:rsid w:val="005A4899"/>
    <w:rsid w:val="005B29FB"/>
    <w:rsid w:val="005B3F0B"/>
    <w:rsid w:val="005B673C"/>
    <w:rsid w:val="005B7AB4"/>
    <w:rsid w:val="005C2240"/>
    <w:rsid w:val="005C3EEC"/>
    <w:rsid w:val="005C41CB"/>
    <w:rsid w:val="005C4FFE"/>
    <w:rsid w:val="005C6C60"/>
    <w:rsid w:val="005D1372"/>
    <w:rsid w:val="005D39A9"/>
    <w:rsid w:val="005D69F7"/>
    <w:rsid w:val="005E0B76"/>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21D9"/>
    <w:rsid w:val="0067248C"/>
    <w:rsid w:val="006774D7"/>
    <w:rsid w:val="00681DC4"/>
    <w:rsid w:val="00682645"/>
    <w:rsid w:val="00683DD8"/>
    <w:rsid w:val="00697F8E"/>
    <w:rsid w:val="006A0560"/>
    <w:rsid w:val="006A073A"/>
    <w:rsid w:val="006A221C"/>
    <w:rsid w:val="006A72B4"/>
    <w:rsid w:val="006B45E5"/>
    <w:rsid w:val="006B4822"/>
    <w:rsid w:val="006B652E"/>
    <w:rsid w:val="006C29A3"/>
    <w:rsid w:val="006C3955"/>
    <w:rsid w:val="006C4DA9"/>
    <w:rsid w:val="006C4F3D"/>
    <w:rsid w:val="006C78E0"/>
    <w:rsid w:val="006E2AA3"/>
    <w:rsid w:val="006E74D9"/>
    <w:rsid w:val="006F141F"/>
    <w:rsid w:val="006F53F4"/>
    <w:rsid w:val="00700013"/>
    <w:rsid w:val="00701072"/>
    <w:rsid w:val="00702E1D"/>
    <w:rsid w:val="0070397A"/>
    <w:rsid w:val="00704642"/>
    <w:rsid w:val="00710B6D"/>
    <w:rsid w:val="00714A8D"/>
    <w:rsid w:val="00716A4E"/>
    <w:rsid w:val="00716AA1"/>
    <w:rsid w:val="007174CF"/>
    <w:rsid w:val="00725091"/>
    <w:rsid w:val="00725BE3"/>
    <w:rsid w:val="0072727A"/>
    <w:rsid w:val="00727637"/>
    <w:rsid w:val="007358EE"/>
    <w:rsid w:val="00737912"/>
    <w:rsid w:val="007400E6"/>
    <w:rsid w:val="0074059C"/>
    <w:rsid w:val="00745A4E"/>
    <w:rsid w:val="00745E20"/>
    <w:rsid w:val="00750E2C"/>
    <w:rsid w:val="00752B49"/>
    <w:rsid w:val="00755C3E"/>
    <w:rsid w:val="0075724C"/>
    <w:rsid w:val="007573D0"/>
    <w:rsid w:val="00760EAE"/>
    <w:rsid w:val="00761BF0"/>
    <w:rsid w:val="007646F0"/>
    <w:rsid w:val="00767B67"/>
    <w:rsid w:val="00771FDC"/>
    <w:rsid w:val="0077426B"/>
    <w:rsid w:val="00774E41"/>
    <w:rsid w:val="00780622"/>
    <w:rsid w:val="00781889"/>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1D9C"/>
    <w:rsid w:val="007F3455"/>
    <w:rsid w:val="007F4D44"/>
    <w:rsid w:val="007F5769"/>
    <w:rsid w:val="007F678D"/>
    <w:rsid w:val="007F6F18"/>
    <w:rsid w:val="007F7C76"/>
    <w:rsid w:val="00803863"/>
    <w:rsid w:val="00805A22"/>
    <w:rsid w:val="00806A59"/>
    <w:rsid w:val="0080753C"/>
    <w:rsid w:val="00807975"/>
    <w:rsid w:val="008079B2"/>
    <w:rsid w:val="008114DB"/>
    <w:rsid w:val="00812007"/>
    <w:rsid w:val="00812625"/>
    <w:rsid w:val="00815E8C"/>
    <w:rsid w:val="0081621C"/>
    <w:rsid w:val="00816D04"/>
    <w:rsid w:val="00823653"/>
    <w:rsid w:val="00830401"/>
    <w:rsid w:val="0083303C"/>
    <w:rsid w:val="00833744"/>
    <w:rsid w:val="00834F06"/>
    <w:rsid w:val="00837077"/>
    <w:rsid w:val="0084246C"/>
    <w:rsid w:val="008511CD"/>
    <w:rsid w:val="00851411"/>
    <w:rsid w:val="00851F0C"/>
    <w:rsid w:val="0085242F"/>
    <w:rsid w:val="008557B3"/>
    <w:rsid w:val="00855861"/>
    <w:rsid w:val="00856E5E"/>
    <w:rsid w:val="00861341"/>
    <w:rsid w:val="00863308"/>
    <w:rsid w:val="00863381"/>
    <w:rsid w:val="00871C01"/>
    <w:rsid w:val="008735D8"/>
    <w:rsid w:val="00885064"/>
    <w:rsid w:val="00885EAB"/>
    <w:rsid w:val="008861B1"/>
    <w:rsid w:val="00887F02"/>
    <w:rsid w:val="00890C53"/>
    <w:rsid w:val="00890EE9"/>
    <w:rsid w:val="00894E05"/>
    <w:rsid w:val="008A27B8"/>
    <w:rsid w:val="008A4596"/>
    <w:rsid w:val="008B1BF0"/>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7E34"/>
    <w:rsid w:val="008F011C"/>
    <w:rsid w:val="008F4EF0"/>
    <w:rsid w:val="008F574E"/>
    <w:rsid w:val="009005E1"/>
    <w:rsid w:val="0090683D"/>
    <w:rsid w:val="0091256C"/>
    <w:rsid w:val="00920E2C"/>
    <w:rsid w:val="0092300F"/>
    <w:rsid w:val="00924F85"/>
    <w:rsid w:val="00925930"/>
    <w:rsid w:val="009278F4"/>
    <w:rsid w:val="009302DD"/>
    <w:rsid w:val="00930ACB"/>
    <w:rsid w:val="00931526"/>
    <w:rsid w:val="00941974"/>
    <w:rsid w:val="00941A48"/>
    <w:rsid w:val="00947C8A"/>
    <w:rsid w:val="00950E42"/>
    <w:rsid w:val="00951FEA"/>
    <w:rsid w:val="00952A24"/>
    <w:rsid w:val="00955566"/>
    <w:rsid w:val="00960D55"/>
    <w:rsid w:val="00964912"/>
    <w:rsid w:val="00971FE9"/>
    <w:rsid w:val="00972C3B"/>
    <w:rsid w:val="00974006"/>
    <w:rsid w:val="009749A0"/>
    <w:rsid w:val="00986604"/>
    <w:rsid w:val="0099204D"/>
    <w:rsid w:val="00993B9D"/>
    <w:rsid w:val="00995A47"/>
    <w:rsid w:val="009A0EE1"/>
    <w:rsid w:val="009A28C1"/>
    <w:rsid w:val="009A39A6"/>
    <w:rsid w:val="009C1156"/>
    <w:rsid w:val="009C128B"/>
    <w:rsid w:val="009C1422"/>
    <w:rsid w:val="009C3168"/>
    <w:rsid w:val="009C648F"/>
    <w:rsid w:val="009C6810"/>
    <w:rsid w:val="009E6318"/>
    <w:rsid w:val="009F4ACC"/>
    <w:rsid w:val="009F5D08"/>
    <w:rsid w:val="009F5EAD"/>
    <w:rsid w:val="009F6438"/>
    <w:rsid w:val="00A0070B"/>
    <w:rsid w:val="00A00CEE"/>
    <w:rsid w:val="00A0165A"/>
    <w:rsid w:val="00A02E06"/>
    <w:rsid w:val="00A038EF"/>
    <w:rsid w:val="00A03A7F"/>
    <w:rsid w:val="00A06A21"/>
    <w:rsid w:val="00A077E6"/>
    <w:rsid w:val="00A115C3"/>
    <w:rsid w:val="00A12A3B"/>
    <w:rsid w:val="00A1348B"/>
    <w:rsid w:val="00A15A5C"/>
    <w:rsid w:val="00A162D7"/>
    <w:rsid w:val="00A225B7"/>
    <w:rsid w:val="00A236DD"/>
    <w:rsid w:val="00A24860"/>
    <w:rsid w:val="00A24EE5"/>
    <w:rsid w:val="00A26900"/>
    <w:rsid w:val="00A27576"/>
    <w:rsid w:val="00A3257C"/>
    <w:rsid w:val="00A3481A"/>
    <w:rsid w:val="00A36F0D"/>
    <w:rsid w:val="00A4061F"/>
    <w:rsid w:val="00A461E7"/>
    <w:rsid w:val="00A46FC8"/>
    <w:rsid w:val="00A51030"/>
    <w:rsid w:val="00A54448"/>
    <w:rsid w:val="00A55394"/>
    <w:rsid w:val="00A63C26"/>
    <w:rsid w:val="00A719A8"/>
    <w:rsid w:val="00A80718"/>
    <w:rsid w:val="00A8498F"/>
    <w:rsid w:val="00A869D8"/>
    <w:rsid w:val="00A9725C"/>
    <w:rsid w:val="00A97D66"/>
    <w:rsid w:val="00A97DC5"/>
    <w:rsid w:val="00AA0D54"/>
    <w:rsid w:val="00AA664A"/>
    <w:rsid w:val="00AB2770"/>
    <w:rsid w:val="00AB578B"/>
    <w:rsid w:val="00AB5B6B"/>
    <w:rsid w:val="00AC0B44"/>
    <w:rsid w:val="00AC2829"/>
    <w:rsid w:val="00AC34AA"/>
    <w:rsid w:val="00AC3887"/>
    <w:rsid w:val="00AC5931"/>
    <w:rsid w:val="00AD4C01"/>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7663"/>
    <w:rsid w:val="00B779A6"/>
    <w:rsid w:val="00B82A78"/>
    <w:rsid w:val="00B83839"/>
    <w:rsid w:val="00B84E71"/>
    <w:rsid w:val="00B933CC"/>
    <w:rsid w:val="00B96F38"/>
    <w:rsid w:val="00B97191"/>
    <w:rsid w:val="00BA1546"/>
    <w:rsid w:val="00BA2A6D"/>
    <w:rsid w:val="00BA481D"/>
    <w:rsid w:val="00BA541F"/>
    <w:rsid w:val="00BA66C3"/>
    <w:rsid w:val="00BA7A90"/>
    <w:rsid w:val="00BB02E3"/>
    <w:rsid w:val="00BB0998"/>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4CEE"/>
    <w:rsid w:val="00BE7B62"/>
    <w:rsid w:val="00BF0006"/>
    <w:rsid w:val="00BF0ED2"/>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5E5D"/>
    <w:rsid w:val="00C37BD9"/>
    <w:rsid w:val="00C40AF9"/>
    <w:rsid w:val="00C40E8A"/>
    <w:rsid w:val="00C43236"/>
    <w:rsid w:val="00C52C5D"/>
    <w:rsid w:val="00C536B4"/>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4AF2"/>
    <w:rsid w:val="00CD4D2F"/>
    <w:rsid w:val="00CD50B0"/>
    <w:rsid w:val="00CD6DA3"/>
    <w:rsid w:val="00CD7CA6"/>
    <w:rsid w:val="00CE611D"/>
    <w:rsid w:val="00CE6BE1"/>
    <w:rsid w:val="00CF4921"/>
    <w:rsid w:val="00CF587B"/>
    <w:rsid w:val="00CF5F27"/>
    <w:rsid w:val="00D008F9"/>
    <w:rsid w:val="00D02266"/>
    <w:rsid w:val="00D106D3"/>
    <w:rsid w:val="00D10D90"/>
    <w:rsid w:val="00D11F6E"/>
    <w:rsid w:val="00D14BF3"/>
    <w:rsid w:val="00D177A8"/>
    <w:rsid w:val="00D2019D"/>
    <w:rsid w:val="00D242CD"/>
    <w:rsid w:val="00D308D2"/>
    <w:rsid w:val="00D32900"/>
    <w:rsid w:val="00D338C8"/>
    <w:rsid w:val="00D33B92"/>
    <w:rsid w:val="00D3577E"/>
    <w:rsid w:val="00D368CD"/>
    <w:rsid w:val="00D36D67"/>
    <w:rsid w:val="00D377EB"/>
    <w:rsid w:val="00D42C54"/>
    <w:rsid w:val="00D447E1"/>
    <w:rsid w:val="00D4696B"/>
    <w:rsid w:val="00D472D4"/>
    <w:rsid w:val="00D5001D"/>
    <w:rsid w:val="00D52D57"/>
    <w:rsid w:val="00D549EE"/>
    <w:rsid w:val="00D619D3"/>
    <w:rsid w:val="00D626FA"/>
    <w:rsid w:val="00D677E1"/>
    <w:rsid w:val="00D72058"/>
    <w:rsid w:val="00D732CD"/>
    <w:rsid w:val="00D74F6F"/>
    <w:rsid w:val="00D773ED"/>
    <w:rsid w:val="00D823F4"/>
    <w:rsid w:val="00D916E0"/>
    <w:rsid w:val="00D91E23"/>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25440"/>
    <w:rsid w:val="00E30EB3"/>
    <w:rsid w:val="00E36178"/>
    <w:rsid w:val="00E430A5"/>
    <w:rsid w:val="00E44842"/>
    <w:rsid w:val="00E464F6"/>
    <w:rsid w:val="00E47067"/>
    <w:rsid w:val="00E5248D"/>
    <w:rsid w:val="00E5361D"/>
    <w:rsid w:val="00E5402F"/>
    <w:rsid w:val="00E54B82"/>
    <w:rsid w:val="00E60C92"/>
    <w:rsid w:val="00E612AD"/>
    <w:rsid w:val="00E65272"/>
    <w:rsid w:val="00E657CE"/>
    <w:rsid w:val="00E66082"/>
    <w:rsid w:val="00E74A1D"/>
    <w:rsid w:val="00E8073B"/>
    <w:rsid w:val="00E90666"/>
    <w:rsid w:val="00E90F9F"/>
    <w:rsid w:val="00E9142F"/>
    <w:rsid w:val="00E93F54"/>
    <w:rsid w:val="00EA056F"/>
    <w:rsid w:val="00EA1060"/>
    <w:rsid w:val="00EB547F"/>
    <w:rsid w:val="00EB74BE"/>
    <w:rsid w:val="00EB7CF1"/>
    <w:rsid w:val="00EC0286"/>
    <w:rsid w:val="00EC72F6"/>
    <w:rsid w:val="00ED54A8"/>
    <w:rsid w:val="00EE1BF1"/>
    <w:rsid w:val="00EE70CC"/>
    <w:rsid w:val="00EF08C0"/>
    <w:rsid w:val="00EF3DB9"/>
    <w:rsid w:val="00EF7072"/>
    <w:rsid w:val="00EF7ECF"/>
    <w:rsid w:val="00F03183"/>
    <w:rsid w:val="00F10F80"/>
    <w:rsid w:val="00F12458"/>
    <w:rsid w:val="00F16194"/>
    <w:rsid w:val="00F214A9"/>
    <w:rsid w:val="00F2174E"/>
    <w:rsid w:val="00F2325C"/>
    <w:rsid w:val="00F24280"/>
    <w:rsid w:val="00F27F96"/>
    <w:rsid w:val="00F30BA5"/>
    <w:rsid w:val="00F33A42"/>
    <w:rsid w:val="00F34BB2"/>
    <w:rsid w:val="00F403E5"/>
    <w:rsid w:val="00F423E2"/>
    <w:rsid w:val="00F45075"/>
    <w:rsid w:val="00F46CBC"/>
    <w:rsid w:val="00F50DA5"/>
    <w:rsid w:val="00F53764"/>
    <w:rsid w:val="00F54D37"/>
    <w:rsid w:val="00F5503B"/>
    <w:rsid w:val="00F622B6"/>
    <w:rsid w:val="00F655A2"/>
    <w:rsid w:val="00F656AD"/>
    <w:rsid w:val="00F70860"/>
    <w:rsid w:val="00F7089C"/>
    <w:rsid w:val="00F7418B"/>
    <w:rsid w:val="00F8338F"/>
    <w:rsid w:val="00F8356F"/>
    <w:rsid w:val="00F85E40"/>
    <w:rsid w:val="00F93DAC"/>
    <w:rsid w:val="00F9473C"/>
    <w:rsid w:val="00FA297F"/>
    <w:rsid w:val="00FA2E50"/>
    <w:rsid w:val="00FA7E99"/>
    <w:rsid w:val="00FB01B5"/>
    <w:rsid w:val="00FB2056"/>
    <w:rsid w:val="00FB217D"/>
    <w:rsid w:val="00FB5799"/>
    <w:rsid w:val="00FC520C"/>
    <w:rsid w:val="00FC6A30"/>
    <w:rsid w:val="00FC7D3E"/>
    <w:rsid w:val="00FD458D"/>
    <w:rsid w:val="00FD5E17"/>
    <w:rsid w:val="00FE1198"/>
    <w:rsid w:val="00FF067B"/>
    <w:rsid w:val="00FF3DED"/>
    <w:rsid w:val="00FF40D9"/>
    <w:rsid w:val="00FF4E11"/>
    <w:rsid w:val="00FF55CE"/>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ffc"/>
    </o:shapedefaults>
    <o:shapelayout v:ext="edit">
      <o:idmap v:ext="edit" data="1"/>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tontowncouncil.gov.uk/_UserFiles/Files/_Policies/Approved%20Co-option%20Policy%202019.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ssets.publishing.service.gov.uk/media/675abd214cbda57cacd3476e/NPPF-December-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drv.ms/f/s!AlNFTPvhdHlIhMFJdojFCCV6zosZ2Q?e=EgpJLn" TargetMode="External"/><Relationship Id="rId5" Type="http://schemas.openxmlformats.org/officeDocument/2006/relationships/settings" Target="settings.xml"/><Relationship Id="rId15" Type="http://schemas.openxmlformats.org/officeDocument/2006/relationships/hyperlink" Target="mailto:clerk@kingtontowncouncil.gov.uk" TargetMode="External"/><Relationship Id="rId10" Type="http://schemas.openxmlformats.org/officeDocument/2006/relationships/hyperlink" Target="http://www.kingtontowncouncil.gov.uk/_UserFiles/Files/_Minutes/190863-KTC_meeting_16.11.2024_-_Minute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ingtontowncouncil.gov.uk/_UserFiles/Files/_Minutes/191887-DRAFT_Minutes_P_and_E_mtg_13.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2</Pages>
  <Words>501</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3896</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41</cp:revision>
  <cp:lastPrinted>2025-01-15T17:43:00Z</cp:lastPrinted>
  <dcterms:created xsi:type="dcterms:W3CDTF">2025-01-06T17:39:00Z</dcterms:created>
  <dcterms:modified xsi:type="dcterms:W3CDTF">2025-01-15T18:05:00Z</dcterms:modified>
  <cp:category>Meeting to be held on Monday 6th November 2017 at The Old Police Station, Market Hall Street, Kington, commencing at 7pm</cp:category>
</cp:coreProperties>
</file>