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503806A6"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992DC4">
        <w:rPr>
          <w:rFonts w:asciiTheme="minorHAnsi" w:hAnsiTheme="minorHAnsi" w:cstheme="minorHAnsi"/>
          <w:b/>
          <w:bCs/>
          <w:sz w:val="32"/>
          <w:szCs w:val="32"/>
        </w:rPr>
        <w:t>7</w:t>
      </w:r>
      <w:r w:rsidR="00992DC4" w:rsidRPr="00992DC4">
        <w:rPr>
          <w:rFonts w:asciiTheme="minorHAnsi" w:hAnsiTheme="minorHAnsi" w:cstheme="minorHAnsi"/>
          <w:b/>
          <w:bCs/>
          <w:sz w:val="32"/>
          <w:szCs w:val="32"/>
          <w:vertAlign w:val="superscript"/>
        </w:rPr>
        <w:t>th</w:t>
      </w:r>
      <w:r w:rsidR="00992DC4">
        <w:rPr>
          <w:rFonts w:asciiTheme="minorHAnsi" w:hAnsiTheme="minorHAnsi" w:cstheme="minorHAnsi"/>
          <w:b/>
          <w:bCs/>
          <w:sz w:val="32"/>
          <w:szCs w:val="32"/>
        </w:rPr>
        <w:t xml:space="preserve"> April</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03205B">
        <w:rPr>
          <w:rFonts w:asciiTheme="minorHAnsi" w:hAnsiTheme="minorHAnsi" w:cstheme="minorHAnsi"/>
          <w:b/>
          <w:bCs/>
          <w:sz w:val="32"/>
          <w:szCs w:val="32"/>
        </w:rPr>
        <w:t>5</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53491972" w14:textId="77777777" w:rsidR="006A58F6" w:rsidRDefault="006A58F6" w:rsidP="003F698D">
      <w:pPr>
        <w:pStyle w:val="BodyText"/>
        <w:jc w:val="center"/>
        <w:rPr>
          <w:rFonts w:ascii="Verdana" w:hAnsi="Verdana"/>
          <w:b/>
          <w:color w:val="auto"/>
          <w:sz w:val="28"/>
          <w:szCs w:val="28"/>
        </w:rPr>
      </w:pPr>
    </w:p>
    <w:p w14:paraId="4314F352" w14:textId="55059C46" w:rsidR="000116C3"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C777EAF" w14:textId="77777777" w:rsidR="006A58F6" w:rsidRDefault="006A58F6" w:rsidP="003F698D">
      <w:pPr>
        <w:pStyle w:val="BodyText"/>
        <w:jc w:val="center"/>
        <w:rPr>
          <w:rFonts w:ascii="Verdana" w:hAnsi="Verdana"/>
          <w:b/>
          <w:color w:val="auto"/>
          <w:sz w:val="28"/>
          <w:szCs w:val="28"/>
        </w:rPr>
      </w:pP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0255A0FC"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 xml:space="preserve">on </w:t>
            </w:r>
            <w:hyperlink r:id="rId9" w:history="1">
              <w:r w:rsidR="00992DC4" w:rsidRPr="0077701A">
                <w:rPr>
                  <w:rStyle w:val="Hyperlink"/>
                  <w:rFonts w:asciiTheme="minorHAnsi" w:eastAsia="Batang" w:hAnsiTheme="minorHAnsi" w:cstheme="minorHAnsi"/>
                  <w:bCs/>
                </w:rPr>
                <w:t>3</w:t>
              </w:r>
              <w:r w:rsidR="00992DC4" w:rsidRPr="0077701A">
                <w:rPr>
                  <w:rStyle w:val="Hyperlink"/>
                  <w:rFonts w:asciiTheme="minorHAnsi" w:eastAsia="Batang" w:hAnsiTheme="minorHAnsi" w:cstheme="minorHAnsi"/>
                  <w:bCs/>
                  <w:vertAlign w:val="superscript"/>
                </w:rPr>
                <w:t>rd</w:t>
              </w:r>
              <w:r w:rsidR="00992DC4" w:rsidRPr="0077701A">
                <w:rPr>
                  <w:rStyle w:val="Hyperlink"/>
                  <w:rFonts w:asciiTheme="minorHAnsi" w:eastAsia="Batang" w:hAnsiTheme="minorHAnsi" w:cstheme="minorHAnsi"/>
                  <w:bCs/>
                </w:rPr>
                <w:t xml:space="preserve"> March 2025</w:t>
              </w:r>
            </w:hyperlink>
          </w:p>
        </w:tc>
      </w:tr>
      <w:tr w:rsidR="006F707C" w:rsidRPr="00382EFB" w14:paraId="5950D8DE" w14:textId="77777777" w:rsidTr="00475115">
        <w:tc>
          <w:tcPr>
            <w:tcW w:w="1242" w:type="dxa"/>
          </w:tcPr>
          <w:p w14:paraId="04B64802" w14:textId="77777777" w:rsidR="006F707C" w:rsidRPr="00DB57E7" w:rsidRDefault="006F707C" w:rsidP="00B66C28">
            <w:pPr>
              <w:pStyle w:val="BodyText"/>
              <w:numPr>
                <w:ilvl w:val="0"/>
                <w:numId w:val="1"/>
              </w:numPr>
              <w:jc w:val="center"/>
              <w:rPr>
                <w:rFonts w:asciiTheme="minorHAnsi" w:hAnsiTheme="minorHAnsi" w:cstheme="minorHAnsi"/>
                <w:color w:val="auto"/>
                <w:sz w:val="22"/>
                <w:szCs w:val="22"/>
              </w:rPr>
            </w:pPr>
          </w:p>
        </w:tc>
        <w:tc>
          <w:tcPr>
            <w:tcW w:w="8706" w:type="dxa"/>
          </w:tcPr>
          <w:p w14:paraId="4E05B6AB" w14:textId="77777777" w:rsidR="006F707C" w:rsidRDefault="006F707C" w:rsidP="007455E5">
            <w:pPr>
              <w:tabs>
                <w:tab w:val="left" w:pos="-720"/>
              </w:tabs>
              <w:ind w:right="237"/>
              <w:jc w:val="both"/>
              <w:rPr>
                <w:rFonts w:asciiTheme="minorHAnsi" w:eastAsia="Batang" w:hAnsiTheme="minorHAnsi" w:cstheme="minorHAnsi"/>
                <w:bCs/>
              </w:rPr>
            </w:pPr>
            <w:r>
              <w:rPr>
                <w:rFonts w:asciiTheme="minorHAnsi" w:eastAsia="Batang" w:hAnsiTheme="minorHAnsi" w:cstheme="minorHAnsi"/>
                <w:bCs/>
              </w:rPr>
              <w:t>Financial Matters</w:t>
            </w:r>
          </w:p>
          <w:p w14:paraId="0616EAC4" w14:textId="77777777" w:rsidR="006F707C" w:rsidRDefault="006F707C" w:rsidP="006F707C">
            <w:pPr>
              <w:pStyle w:val="ListParagraph"/>
              <w:numPr>
                <w:ilvl w:val="0"/>
                <w:numId w:val="11"/>
              </w:numPr>
              <w:tabs>
                <w:tab w:val="left" w:pos="-720"/>
              </w:tabs>
              <w:ind w:right="237"/>
              <w:jc w:val="both"/>
              <w:rPr>
                <w:rFonts w:asciiTheme="minorHAnsi" w:eastAsia="Batang" w:hAnsiTheme="minorHAnsi" w:cstheme="minorHAnsi"/>
                <w:bCs/>
              </w:rPr>
            </w:pPr>
            <w:r>
              <w:rPr>
                <w:rFonts w:asciiTheme="minorHAnsi" w:eastAsia="Batang" w:hAnsiTheme="minorHAnsi" w:cstheme="minorHAnsi"/>
                <w:bCs/>
              </w:rPr>
              <w:t>To receive accounts for Kington Recreation Ground Trust for the year ended 31.3.2025</w:t>
            </w:r>
          </w:p>
          <w:p w14:paraId="5FF51C70" w14:textId="11A70690" w:rsidR="006F707C" w:rsidRPr="006F707C" w:rsidRDefault="006F707C" w:rsidP="006F707C">
            <w:pPr>
              <w:pStyle w:val="ListParagraph"/>
              <w:numPr>
                <w:ilvl w:val="0"/>
                <w:numId w:val="11"/>
              </w:numPr>
              <w:tabs>
                <w:tab w:val="left" w:pos="-720"/>
              </w:tabs>
              <w:ind w:right="237"/>
              <w:jc w:val="both"/>
              <w:rPr>
                <w:rFonts w:asciiTheme="minorHAnsi" w:eastAsia="Batang" w:hAnsiTheme="minorHAnsi" w:cstheme="minorHAnsi"/>
                <w:bCs/>
              </w:rPr>
            </w:pPr>
            <w:r>
              <w:rPr>
                <w:rFonts w:asciiTheme="minorHAnsi" w:eastAsia="Batang" w:hAnsiTheme="minorHAnsi" w:cstheme="minorHAnsi"/>
                <w:bCs/>
              </w:rPr>
              <w:t>To request payment of grant from Kington Town Council to support salaries for 2025-6</w:t>
            </w:r>
          </w:p>
        </w:tc>
      </w:tr>
      <w:tr w:rsidR="00F2517D" w:rsidRPr="00382EFB" w14:paraId="0CFF1ED0" w14:textId="77777777" w:rsidTr="00475115">
        <w:tc>
          <w:tcPr>
            <w:tcW w:w="1242" w:type="dxa"/>
          </w:tcPr>
          <w:p w14:paraId="63A51A77" w14:textId="77777777" w:rsidR="00F2517D" w:rsidRDefault="00F2517D" w:rsidP="00B66C28">
            <w:pPr>
              <w:pStyle w:val="BodyText"/>
              <w:numPr>
                <w:ilvl w:val="0"/>
                <w:numId w:val="1"/>
              </w:numPr>
              <w:jc w:val="center"/>
              <w:rPr>
                <w:rFonts w:asciiTheme="minorHAnsi" w:hAnsiTheme="minorHAnsi" w:cstheme="minorHAnsi"/>
                <w:color w:val="auto"/>
                <w:sz w:val="22"/>
                <w:szCs w:val="22"/>
              </w:rPr>
            </w:pPr>
          </w:p>
        </w:tc>
        <w:tc>
          <w:tcPr>
            <w:tcW w:w="8706" w:type="dxa"/>
          </w:tcPr>
          <w:p w14:paraId="4FF53500" w14:textId="238522EA" w:rsidR="00F2517D" w:rsidRPr="00CD3081" w:rsidRDefault="009D7B4D" w:rsidP="006C2412">
            <w:pPr>
              <w:tabs>
                <w:tab w:val="left" w:pos="-720"/>
              </w:tabs>
              <w:ind w:right="234"/>
              <w:rPr>
                <w:rFonts w:asciiTheme="minorHAnsi" w:eastAsia="Batang" w:hAnsiTheme="minorHAnsi" w:cstheme="minorHAnsi"/>
                <w:bCs/>
              </w:rPr>
            </w:pPr>
            <w:r>
              <w:rPr>
                <w:rFonts w:asciiTheme="minorHAnsi" w:hAnsiTheme="minorHAnsi" w:cstheme="minorHAnsi"/>
              </w:rPr>
              <w:t xml:space="preserve">To consider the resolution that due to the confidential nature of the business of the next </w:t>
            </w:r>
            <w:r w:rsidR="00D723E3">
              <w:rPr>
                <w:rFonts w:asciiTheme="minorHAnsi" w:hAnsiTheme="minorHAnsi" w:cstheme="minorHAnsi"/>
              </w:rPr>
              <w:t xml:space="preserve">two </w:t>
            </w:r>
            <w:r>
              <w:rPr>
                <w:rFonts w:asciiTheme="minorHAnsi" w:hAnsiTheme="minorHAnsi" w:cstheme="minorHAnsi"/>
              </w:rPr>
              <w:t>agenda item</w:t>
            </w:r>
            <w:r w:rsidR="00D723E3">
              <w:rPr>
                <w:rFonts w:asciiTheme="minorHAnsi" w:hAnsiTheme="minorHAnsi" w:cstheme="minorHAnsi"/>
              </w:rPr>
              <w:t>s</w:t>
            </w:r>
            <w:r>
              <w:rPr>
                <w:rFonts w:asciiTheme="minorHAnsi" w:hAnsiTheme="minorHAnsi" w:cstheme="minorHAnsi"/>
              </w:rPr>
              <w:t xml:space="preserve">, that members of the public be excluded from the following </w:t>
            </w:r>
            <w:r w:rsidR="00D723E3">
              <w:rPr>
                <w:rFonts w:asciiTheme="minorHAnsi" w:hAnsiTheme="minorHAnsi" w:cstheme="minorHAnsi"/>
              </w:rPr>
              <w:t xml:space="preserve">two </w:t>
            </w:r>
            <w:r>
              <w:rPr>
                <w:rFonts w:asciiTheme="minorHAnsi" w:hAnsiTheme="minorHAnsi" w:cstheme="minorHAnsi"/>
              </w:rPr>
              <w:t>agenda item</w:t>
            </w:r>
            <w:r w:rsidR="00D723E3">
              <w:rPr>
                <w:rFonts w:asciiTheme="minorHAnsi" w:hAnsiTheme="minorHAnsi" w:cstheme="minorHAnsi"/>
              </w:rPr>
              <w:t>s</w:t>
            </w:r>
            <w:r>
              <w:rPr>
                <w:rFonts w:asciiTheme="minorHAnsi" w:hAnsiTheme="minorHAnsi" w:cstheme="minorHAnsi"/>
              </w:rPr>
              <w:t xml:space="preserve"> in accordance with the provisions of the Public Bodies (Admission to Meetings) Act 1960 (3)</w:t>
            </w:r>
          </w:p>
        </w:tc>
      </w:tr>
      <w:tr w:rsidR="005A0F72" w:rsidRPr="00382EFB" w14:paraId="7353CC3A" w14:textId="77777777" w:rsidTr="00475115">
        <w:tc>
          <w:tcPr>
            <w:tcW w:w="1242" w:type="dxa"/>
          </w:tcPr>
          <w:p w14:paraId="0867FA7A" w14:textId="77777777" w:rsidR="005A0F72" w:rsidRDefault="005A0F72" w:rsidP="00B66C28">
            <w:pPr>
              <w:pStyle w:val="BodyText"/>
              <w:numPr>
                <w:ilvl w:val="0"/>
                <w:numId w:val="1"/>
              </w:numPr>
              <w:jc w:val="center"/>
              <w:rPr>
                <w:rFonts w:asciiTheme="minorHAnsi" w:hAnsiTheme="minorHAnsi" w:cstheme="minorHAnsi"/>
                <w:color w:val="auto"/>
                <w:sz w:val="22"/>
                <w:szCs w:val="22"/>
              </w:rPr>
            </w:pPr>
          </w:p>
        </w:tc>
        <w:tc>
          <w:tcPr>
            <w:tcW w:w="8706" w:type="dxa"/>
          </w:tcPr>
          <w:p w14:paraId="22274C8E" w14:textId="77777777" w:rsidR="005A0F72" w:rsidRDefault="0077701A"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Recreation Ground Cottage</w:t>
            </w:r>
          </w:p>
          <w:p w14:paraId="7F895448" w14:textId="77777777" w:rsidR="0077701A" w:rsidRDefault="0077701A" w:rsidP="0077701A">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Review of current status of cottage and immediate proposals to secure the property</w:t>
            </w:r>
          </w:p>
          <w:p w14:paraId="219F532C" w14:textId="77777777" w:rsidR="0077701A" w:rsidRDefault="0077701A" w:rsidP="0077701A">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review proposals regarding the future of the cottage</w:t>
            </w:r>
          </w:p>
          <w:p w14:paraId="1800D764" w14:textId="6CB88427" w:rsidR="0077701A" w:rsidRPr="0077701A" w:rsidRDefault="009D7B4D" w:rsidP="0077701A">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specification and quotation for re-survey of the cottage</w:t>
            </w:r>
          </w:p>
        </w:tc>
      </w:tr>
      <w:tr w:rsidR="00D723E3" w:rsidRPr="00382EFB" w14:paraId="2BEC583A" w14:textId="77777777" w:rsidTr="00475115">
        <w:tc>
          <w:tcPr>
            <w:tcW w:w="1242" w:type="dxa"/>
          </w:tcPr>
          <w:p w14:paraId="1EBDE097" w14:textId="77777777" w:rsidR="00D723E3" w:rsidRDefault="00D723E3" w:rsidP="00B66C28">
            <w:pPr>
              <w:pStyle w:val="BodyText"/>
              <w:numPr>
                <w:ilvl w:val="0"/>
                <w:numId w:val="1"/>
              </w:numPr>
              <w:jc w:val="center"/>
              <w:rPr>
                <w:rFonts w:asciiTheme="minorHAnsi" w:hAnsiTheme="minorHAnsi" w:cstheme="minorHAnsi"/>
                <w:color w:val="auto"/>
                <w:sz w:val="22"/>
                <w:szCs w:val="22"/>
              </w:rPr>
            </w:pPr>
          </w:p>
        </w:tc>
        <w:tc>
          <w:tcPr>
            <w:tcW w:w="8706" w:type="dxa"/>
          </w:tcPr>
          <w:p w14:paraId="22083147" w14:textId="77777777" w:rsidR="00D723E3" w:rsidRDefault="00D723E3"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Recreation Ground terms of hire</w:t>
            </w:r>
          </w:p>
          <w:p w14:paraId="65E194B5" w14:textId="1491F44B" w:rsidR="00292555" w:rsidRDefault="00D723E3" w:rsidP="005E7B2B">
            <w:pPr>
              <w:pStyle w:val="ListParagraph"/>
              <w:numPr>
                <w:ilvl w:val="0"/>
                <w:numId w:val="10"/>
              </w:numPr>
              <w:tabs>
                <w:tab w:val="left" w:pos="-720"/>
              </w:tabs>
              <w:ind w:right="234"/>
              <w:rPr>
                <w:rFonts w:asciiTheme="minorHAnsi" w:eastAsia="Batang" w:hAnsiTheme="minorHAnsi" w:cstheme="minorHAnsi"/>
                <w:bCs/>
              </w:rPr>
            </w:pPr>
            <w:r w:rsidRPr="005E7B2B">
              <w:rPr>
                <w:rFonts w:asciiTheme="minorHAnsi" w:eastAsia="Batang" w:hAnsiTheme="minorHAnsi" w:cstheme="minorHAnsi"/>
                <w:bCs/>
              </w:rPr>
              <w:t xml:space="preserve">To </w:t>
            </w:r>
            <w:r w:rsidR="00292555">
              <w:rPr>
                <w:rFonts w:asciiTheme="minorHAnsi" w:eastAsia="Batang" w:hAnsiTheme="minorHAnsi" w:cstheme="minorHAnsi"/>
                <w:bCs/>
              </w:rPr>
              <w:t>review terms of hire for the Recreation Ground and consider amendment</w:t>
            </w:r>
          </w:p>
          <w:p w14:paraId="755DD61F" w14:textId="3C790744" w:rsidR="005E7B2B" w:rsidRPr="005E7B2B" w:rsidRDefault="005E7B2B" w:rsidP="005E7B2B">
            <w:pPr>
              <w:pStyle w:val="ListParagraph"/>
              <w:numPr>
                <w:ilvl w:val="0"/>
                <w:numId w:val="10"/>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amendment to charges for hire of the Recreation Ground</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5ECA5B7F" w14:textId="77777777" w:rsidR="005B27FD" w:rsidRDefault="006A1357" w:rsidP="006E5542">
            <w:pPr>
              <w:pStyle w:val="ListParagraph"/>
              <w:numPr>
                <w:ilvl w:val="0"/>
                <w:numId w:val="7"/>
              </w:numPr>
              <w:tabs>
                <w:tab w:val="left" w:pos="-720"/>
              </w:tabs>
              <w:ind w:right="234"/>
              <w:rPr>
                <w:rFonts w:asciiTheme="minorHAnsi" w:eastAsia="Batang" w:hAnsiTheme="minorHAnsi" w:cstheme="minorHAnsi"/>
                <w:bCs/>
              </w:rPr>
            </w:pPr>
            <w:r w:rsidRPr="006E5542">
              <w:rPr>
                <w:rFonts w:asciiTheme="minorHAnsi" w:eastAsia="Batang" w:hAnsiTheme="minorHAnsi" w:cstheme="minorHAnsi"/>
                <w:bCs/>
              </w:rPr>
              <w:t>Update on a</w:t>
            </w:r>
            <w:r w:rsidR="007E7971" w:rsidRPr="006E5542">
              <w:rPr>
                <w:rFonts w:asciiTheme="minorHAnsi" w:eastAsia="Batang" w:hAnsiTheme="minorHAnsi" w:cstheme="minorHAnsi"/>
                <w:bCs/>
              </w:rPr>
              <w:t>cquisition of land at Crooked Well Meadow</w:t>
            </w:r>
            <w:r w:rsidR="00D86433" w:rsidRPr="006E5542">
              <w:rPr>
                <w:rFonts w:asciiTheme="minorHAnsi" w:eastAsia="Batang" w:hAnsiTheme="minorHAnsi" w:cstheme="minorHAnsi"/>
                <w:bCs/>
              </w:rPr>
              <w:t xml:space="preserve"> </w:t>
            </w:r>
          </w:p>
          <w:p w14:paraId="342A8781" w14:textId="77777777" w:rsidR="006E5542" w:rsidRDefault="006E5542" w:rsidP="006E5542">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w:t>
            </w:r>
            <w:r w:rsidR="00D723E3">
              <w:rPr>
                <w:rFonts w:asciiTheme="minorHAnsi" w:eastAsia="Batang" w:hAnsiTheme="minorHAnsi" w:cstheme="minorHAnsi"/>
                <w:bCs/>
              </w:rPr>
              <w:t>consider management plan for Crooked Well meadow</w:t>
            </w:r>
          </w:p>
          <w:p w14:paraId="4C5A7280" w14:textId="77777777" w:rsidR="006F707C" w:rsidRDefault="006F707C" w:rsidP="006F707C">
            <w:pPr>
              <w:pStyle w:val="ListParagraph"/>
              <w:tabs>
                <w:tab w:val="left" w:pos="-720"/>
              </w:tabs>
              <w:ind w:left="360" w:right="234"/>
              <w:rPr>
                <w:rFonts w:asciiTheme="minorHAnsi" w:eastAsia="Batang" w:hAnsiTheme="minorHAnsi" w:cstheme="minorHAnsi"/>
                <w:bCs/>
              </w:rPr>
            </w:pPr>
          </w:p>
          <w:p w14:paraId="74068DF4" w14:textId="4244F9ED" w:rsidR="006F707C" w:rsidRPr="006E5542" w:rsidRDefault="006F707C" w:rsidP="006F707C">
            <w:pPr>
              <w:pStyle w:val="ListParagraph"/>
              <w:tabs>
                <w:tab w:val="left" w:pos="-720"/>
              </w:tabs>
              <w:ind w:left="360" w:right="234"/>
              <w:rPr>
                <w:rFonts w:asciiTheme="minorHAnsi" w:eastAsia="Batang" w:hAnsiTheme="minorHAnsi" w:cstheme="minorHAnsi"/>
                <w:bCs/>
              </w:rPr>
            </w:pPr>
          </w:p>
        </w:tc>
      </w:tr>
      <w:tr w:rsidR="00286416" w:rsidRPr="00382EFB" w14:paraId="7B490AA7" w14:textId="77777777" w:rsidTr="00475115">
        <w:tc>
          <w:tcPr>
            <w:tcW w:w="1242" w:type="dxa"/>
          </w:tcPr>
          <w:p w14:paraId="1B9A1A51" w14:textId="77777777" w:rsidR="00286416" w:rsidRDefault="00286416" w:rsidP="00B66C28">
            <w:pPr>
              <w:pStyle w:val="BodyText"/>
              <w:numPr>
                <w:ilvl w:val="0"/>
                <w:numId w:val="1"/>
              </w:numPr>
              <w:jc w:val="center"/>
              <w:rPr>
                <w:rFonts w:asciiTheme="minorHAnsi" w:hAnsiTheme="minorHAnsi" w:cstheme="minorHAnsi"/>
                <w:color w:val="auto"/>
                <w:sz w:val="22"/>
                <w:szCs w:val="22"/>
              </w:rPr>
            </w:pPr>
          </w:p>
        </w:tc>
        <w:tc>
          <w:tcPr>
            <w:tcW w:w="8706" w:type="dxa"/>
          </w:tcPr>
          <w:p w14:paraId="01F05066" w14:textId="7FFAA528" w:rsidR="00286416" w:rsidRPr="00CD3081" w:rsidRDefault="00D723E3" w:rsidP="001F369A">
            <w:pPr>
              <w:tabs>
                <w:tab w:val="left" w:pos="-720"/>
              </w:tabs>
              <w:ind w:right="234"/>
              <w:rPr>
                <w:rFonts w:asciiTheme="minorHAnsi" w:eastAsia="Batang" w:hAnsiTheme="minorHAnsi" w:cstheme="minorHAnsi"/>
                <w:bCs/>
              </w:rPr>
            </w:pPr>
            <w:r>
              <w:rPr>
                <w:rFonts w:asciiTheme="minorHAnsi" w:eastAsia="Batang" w:hAnsiTheme="minorHAnsi" w:cstheme="minorHAnsi"/>
                <w:bCs/>
              </w:rPr>
              <w:t>U</w:t>
            </w:r>
            <w:r w:rsidR="0095292C">
              <w:rPr>
                <w:rFonts w:asciiTheme="minorHAnsi" w:eastAsia="Batang" w:hAnsiTheme="minorHAnsi" w:cstheme="minorHAnsi"/>
                <w:bCs/>
              </w:rPr>
              <w:t xml:space="preserve">pdate on </w:t>
            </w:r>
            <w:r w:rsidR="0003205B">
              <w:rPr>
                <w:rFonts w:asciiTheme="minorHAnsi" w:eastAsia="Batang" w:hAnsiTheme="minorHAnsi" w:cstheme="minorHAnsi"/>
                <w:bCs/>
              </w:rPr>
              <w:t>Trust Deed reinstatement</w:t>
            </w:r>
          </w:p>
        </w:tc>
      </w:tr>
      <w:tr w:rsidR="000116C3" w:rsidRPr="00382EFB" w14:paraId="20EAFCBC" w14:textId="77777777" w:rsidTr="00475115">
        <w:tc>
          <w:tcPr>
            <w:tcW w:w="1242" w:type="dxa"/>
          </w:tcPr>
          <w:p w14:paraId="0020301C" w14:textId="77777777" w:rsidR="000116C3" w:rsidRDefault="000116C3"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E26288" w14:textId="5A2DD861" w:rsidR="000116C3" w:rsidRDefault="00E15C4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Update </w:t>
            </w:r>
            <w:r w:rsidR="001B01D7">
              <w:rPr>
                <w:rFonts w:asciiTheme="minorHAnsi" w:eastAsia="Batang" w:hAnsiTheme="minorHAnsi" w:cstheme="minorHAnsi"/>
                <w:bCs/>
              </w:rPr>
              <w:t xml:space="preserve">on </w:t>
            </w:r>
            <w:r w:rsidR="0003205B">
              <w:rPr>
                <w:rFonts w:asciiTheme="minorHAnsi" w:eastAsia="Batang" w:hAnsiTheme="minorHAnsi" w:cstheme="minorHAnsi"/>
                <w:bCs/>
              </w:rPr>
              <w:t>repairs to the public right of way through the Recreation Ground</w:t>
            </w:r>
            <w:r w:rsidR="00F7746B">
              <w:rPr>
                <w:rFonts w:asciiTheme="minorHAnsi" w:eastAsia="Batang" w:hAnsiTheme="minorHAnsi" w:cstheme="minorHAnsi"/>
                <w:bCs/>
              </w:rPr>
              <w:t xml:space="preserve"> </w:t>
            </w:r>
            <w:r w:rsidR="00D723E3">
              <w:rPr>
                <w:rFonts w:asciiTheme="minorHAnsi" w:eastAsia="Batang" w:hAnsiTheme="minorHAnsi" w:cstheme="minorHAnsi"/>
                <w:bCs/>
              </w:rPr>
              <w:t>and to agree proposed actions</w:t>
            </w:r>
          </w:p>
        </w:tc>
      </w:tr>
      <w:tr w:rsidR="00D723E3" w:rsidRPr="00382EFB" w14:paraId="26D58C83" w14:textId="77777777" w:rsidTr="00475115">
        <w:tc>
          <w:tcPr>
            <w:tcW w:w="1242" w:type="dxa"/>
          </w:tcPr>
          <w:p w14:paraId="66E9EF6E" w14:textId="422BFEBF" w:rsidR="00D723E3" w:rsidRDefault="00D723E3" w:rsidP="00B66C28">
            <w:pPr>
              <w:pStyle w:val="BodyText"/>
              <w:numPr>
                <w:ilvl w:val="0"/>
                <w:numId w:val="1"/>
              </w:numPr>
              <w:jc w:val="center"/>
              <w:rPr>
                <w:rFonts w:asciiTheme="minorHAnsi" w:hAnsiTheme="minorHAnsi" w:cstheme="minorHAnsi"/>
                <w:color w:val="auto"/>
                <w:sz w:val="22"/>
                <w:szCs w:val="22"/>
              </w:rPr>
            </w:pPr>
          </w:p>
        </w:tc>
        <w:tc>
          <w:tcPr>
            <w:tcW w:w="8706" w:type="dxa"/>
          </w:tcPr>
          <w:p w14:paraId="2E2BE648" w14:textId="77777777" w:rsidR="00D723E3" w:rsidRDefault="00D723E3"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Trees</w:t>
            </w:r>
          </w:p>
          <w:p w14:paraId="6984A45B" w14:textId="77777777" w:rsidR="00D723E3" w:rsidRDefault="00D723E3" w:rsidP="00D723E3">
            <w:pPr>
              <w:pStyle w:val="ListParagraph"/>
              <w:numPr>
                <w:ilvl w:val="0"/>
                <w:numId w:val="9"/>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quotation for urgent felling of tree</w:t>
            </w:r>
          </w:p>
          <w:p w14:paraId="37933E9B" w14:textId="46020777" w:rsidR="00D723E3" w:rsidRPr="00D723E3" w:rsidRDefault="00D723E3" w:rsidP="00D723E3">
            <w:pPr>
              <w:pStyle w:val="ListParagraph"/>
              <w:numPr>
                <w:ilvl w:val="0"/>
                <w:numId w:val="9"/>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quotation for further tree safety survey</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74076AF1" w14:textId="22F67D8A" w:rsidR="00C66AC0" w:rsidRDefault="006E5542"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2</w:t>
      </w:r>
      <w:r w:rsidR="00D723E3">
        <w:rPr>
          <w:rFonts w:asciiTheme="minorHAnsi" w:eastAsia="Batang" w:hAnsiTheme="minorHAnsi" w:cstheme="minorHAnsi"/>
          <w:bCs/>
          <w:sz w:val="20"/>
          <w:szCs w:val="20"/>
        </w:rPr>
        <w:t>.4</w:t>
      </w:r>
      <w:r w:rsidR="00EA1F7D">
        <w:rPr>
          <w:rFonts w:asciiTheme="minorHAnsi" w:eastAsia="Batang" w:hAnsiTheme="minorHAnsi" w:cstheme="minorHAnsi"/>
          <w:bCs/>
          <w:sz w:val="20"/>
          <w:szCs w:val="20"/>
        </w:rPr>
        <w:t>.2025</w:t>
      </w:r>
    </w:p>
    <w:p w14:paraId="0E3F7EBC" w14:textId="77777777" w:rsidR="00EA1F7D" w:rsidRDefault="00EA1F7D" w:rsidP="00E84571">
      <w:pPr>
        <w:tabs>
          <w:tab w:val="left" w:pos="-720"/>
        </w:tabs>
        <w:ind w:right="234"/>
        <w:jc w:val="right"/>
        <w:rPr>
          <w:rFonts w:asciiTheme="minorHAnsi" w:eastAsia="Batang" w:hAnsiTheme="minorHAnsi" w:cstheme="minorHAnsi"/>
          <w:bCs/>
          <w:sz w:val="20"/>
          <w:szCs w:val="20"/>
        </w:rPr>
      </w:pPr>
    </w:p>
    <w:sectPr w:rsidR="00EA1F7D"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03B9E"/>
    <w:multiLevelType w:val="hybridMultilevel"/>
    <w:tmpl w:val="E3BE8C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7F96"/>
    <w:multiLevelType w:val="hybridMultilevel"/>
    <w:tmpl w:val="E9BED0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C5098"/>
    <w:multiLevelType w:val="hybridMultilevel"/>
    <w:tmpl w:val="88E41F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0235A2"/>
    <w:multiLevelType w:val="hybridMultilevel"/>
    <w:tmpl w:val="B0D69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5B52C6"/>
    <w:multiLevelType w:val="hybridMultilevel"/>
    <w:tmpl w:val="D9CE42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3"/>
  </w:num>
  <w:num w:numId="2" w16cid:durableId="414597655">
    <w:abstractNumId w:val="5"/>
  </w:num>
  <w:num w:numId="3" w16cid:durableId="1209998371">
    <w:abstractNumId w:val="2"/>
  </w:num>
  <w:num w:numId="4" w16cid:durableId="372119764">
    <w:abstractNumId w:val="6"/>
  </w:num>
  <w:num w:numId="5" w16cid:durableId="1026298233">
    <w:abstractNumId w:val="0"/>
  </w:num>
  <w:num w:numId="6" w16cid:durableId="993219885">
    <w:abstractNumId w:val="10"/>
  </w:num>
  <w:num w:numId="7" w16cid:durableId="1972326552">
    <w:abstractNumId w:val="4"/>
  </w:num>
  <w:num w:numId="8" w16cid:durableId="1358777078">
    <w:abstractNumId w:val="1"/>
  </w:num>
  <w:num w:numId="9" w16cid:durableId="1614366613">
    <w:abstractNumId w:val="8"/>
  </w:num>
  <w:num w:numId="10" w16cid:durableId="470442453">
    <w:abstractNumId w:val="9"/>
  </w:num>
  <w:num w:numId="11" w16cid:durableId="155307747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4091"/>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19E1"/>
    <w:rsid w:val="00175B22"/>
    <w:rsid w:val="001764EF"/>
    <w:rsid w:val="00177D0A"/>
    <w:rsid w:val="00182DF8"/>
    <w:rsid w:val="0018454F"/>
    <w:rsid w:val="001879C0"/>
    <w:rsid w:val="001952DE"/>
    <w:rsid w:val="001A4E81"/>
    <w:rsid w:val="001B01D7"/>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819"/>
    <w:rsid w:val="00227C82"/>
    <w:rsid w:val="00227CC8"/>
    <w:rsid w:val="0024101B"/>
    <w:rsid w:val="00245C89"/>
    <w:rsid w:val="002509AC"/>
    <w:rsid w:val="00251397"/>
    <w:rsid w:val="00253082"/>
    <w:rsid w:val="0025551E"/>
    <w:rsid w:val="0026681E"/>
    <w:rsid w:val="002750A1"/>
    <w:rsid w:val="00281AA1"/>
    <w:rsid w:val="002822C3"/>
    <w:rsid w:val="00286416"/>
    <w:rsid w:val="00292555"/>
    <w:rsid w:val="00292662"/>
    <w:rsid w:val="00294548"/>
    <w:rsid w:val="00297DAB"/>
    <w:rsid w:val="002B03C7"/>
    <w:rsid w:val="002B2451"/>
    <w:rsid w:val="002B41FE"/>
    <w:rsid w:val="002B670C"/>
    <w:rsid w:val="002C191D"/>
    <w:rsid w:val="002C5D82"/>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3B1"/>
    <w:rsid w:val="003615D8"/>
    <w:rsid w:val="00362081"/>
    <w:rsid w:val="00363C1D"/>
    <w:rsid w:val="00364D16"/>
    <w:rsid w:val="00370B73"/>
    <w:rsid w:val="003718C8"/>
    <w:rsid w:val="00374E5B"/>
    <w:rsid w:val="0037676A"/>
    <w:rsid w:val="00381385"/>
    <w:rsid w:val="00381731"/>
    <w:rsid w:val="00382EFB"/>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07A"/>
    <w:rsid w:val="00413B30"/>
    <w:rsid w:val="00426331"/>
    <w:rsid w:val="00430E3D"/>
    <w:rsid w:val="00431705"/>
    <w:rsid w:val="004356FC"/>
    <w:rsid w:val="00441C70"/>
    <w:rsid w:val="00445CF0"/>
    <w:rsid w:val="00446B15"/>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20DA1"/>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4543"/>
    <w:rsid w:val="005851B6"/>
    <w:rsid w:val="005919C4"/>
    <w:rsid w:val="00592DAF"/>
    <w:rsid w:val="005A0720"/>
    <w:rsid w:val="005A0F72"/>
    <w:rsid w:val="005A12D4"/>
    <w:rsid w:val="005A2EAF"/>
    <w:rsid w:val="005B0B55"/>
    <w:rsid w:val="005B1217"/>
    <w:rsid w:val="005B13A1"/>
    <w:rsid w:val="005B27FD"/>
    <w:rsid w:val="005B6DD5"/>
    <w:rsid w:val="005C00DF"/>
    <w:rsid w:val="005D5DE7"/>
    <w:rsid w:val="005E142B"/>
    <w:rsid w:val="005E20AC"/>
    <w:rsid w:val="005E39FA"/>
    <w:rsid w:val="005E460C"/>
    <w:rsid w:val="005E5C9C"/>
    <w:rsid w:val="005E7B2B"/>
    <w:rsid w:val="005F1EDF"/>
    <w:rsid w:val="00605460"/>
    <w:rsid w:val="0060558F"/>
    <w:rsid w:val="00612156"/>
    <w:rsid w:val="006160E2"/>
    <w:rsid w:val="00616852"/>
    <w:rsid w:val="00617BCB"/>
    <w:rsid w:val="00620B3D"/>
    <w:rsid w:val="00622B60"/>
    <w:rsid w:val="006262A9"/>
    <w:rsid w:val="006325E4"/>
    <w:rsid w:val="00633781"/>
    <w:rsid w:val="00640769"/>
    <w:rsid w:val="00644F60"/>
    <w:rsid w:val="00645EB9"/>
    <w:rsid w:val="00660665"/>
    <w:rsid w:val="00664233"/>
    <w:rsid w:val="00665794"/>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542"/>
    <w:rsid w:val="006E5FDF"/>
    <w:rsid w:val="006E619D"/>
    <w:rsid w:val="006F4A3F"/>
    <w:rsid w:val="006F63A2"/>
    <w:rsid w:val="006F6A7F"/>
    <w:rsid w:val="006F707C"/>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5E5"/>
    <w:rsid w:val="00747C5C"/>
    <w:rsid w:val="00754A88"/>
    <w:rsid w:val="00760014"/>
    <w:rsid w:val="0076074C"/>
    <w:rsid w:val="00765F16"/>
    <w:rsid w:val="0077701A"/>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E7971"/>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82264"/>
    <w:rsid w:val="00891233"/>
    <w:rsid w:val="00893654"/>
    <w:rsid w:val="00897CB0"/>
    <w:rsid w:val="008A4712"/>
    <w:rsid w:val="008B0D9E"/>
    <w:rsid w:val="008B3CBD"/>
    <w:rsid w:val="008B7B76"/>
    <w:rsid w:val="008C5875"/>
    <w:rsid w:val="008C7EF9"/>
    <w:rsid w:val="008D2D59"/>
    <w:rsid w:val="008D2EC9"/>
    <w:rsid w:val="008D44A8"/>
    <w:rsid w:val="008E339C"/>
    <w:rsid w:val="008E4046"/>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3084"/>
    <w:rsid w:val="00970C2C"/>
    <w:rsid w:val="00974899"/>
    <w:rsid w:val="00974F16"/>
    <w:rsid w:val="009839A0"/>
    <w:rsid w:val="00985515"/>
    <w:rsid w:val="00992862"/>
    <w:rsid w:val="00992DC3"/>
    <w:rsid w:val="00992DC4"/>
    <w:rsid w:val="009A13AF"/>
    <w:rsid w:val="009A1D47"/>
    <w:rsid w:val="009C5792"/>
    <w:rsid w:val="009D1846"/>
    <w:rsid w:val="009D5D59"/>
    <w:rsid w:val="009D7B4D"/>
    <w:rsid w:val="009D7C63"/>
    <w:rsid w:val="009E578D"/>
    <w:rsid w:val="00A03C8E"/>
    <w:rsid w:val="00A05C52"/>
    <w:rsid w:val="00A109A7"/>
    <w:rsid w:val="00A1317F"/>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A4381"/>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C02D6"/>
    <w:rsid w:val="00BC3451"/>
    <w:rsid w:val="00BC68E2"/>
    <w:rsid w:val="00BD32EC"/>
    <w:rsid w:val="00BD3D07"/>
    <w:rsid w:val="00BD4A43"/>
    <w:rsid w:val="00BD74B7"/>
    <w:rsid w:val="00BF4FA1"/>
    <w:rsid w:val="00BF6429"/>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6C03"/>
    <w:rsid w:val="00CA5022"/>
    <w:rsid w:val="00CA6511"/>
    <w:rsid w:val="00CB4C9F"/>
    <w:rsid w:val="00CC5240"/>
    <w:rsid w:val="00CD3081"/>
    <w:rsid w:val="00CE048F"/>
    <w:rsid w:val="00CE58F0"/>
    <w:rsid w:val="00CF0A8B"/>
    <w:rsid w:val="00CF2C4C"/>
    <w:rsid w:val="00CF3AE8"/>
    <w:rsid w:val="00CF3D2C"/>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5C12"/>
    <w:rsid w:val="00D5728B"/>
    <w:rsid w:val="00D70BA5"/>
    <w:rsid w:val="00D71319"/>
    <w:rsid w:val="00D723E3"/>
    <w:rsid w:val="00D81FBE"/>
    <w:rsid w:val="00D86433"/>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22958"/>
    <w:rsid w:val="00E32C3A"/>
    <w:rsid w:val="00E32FF4"/>
    <w:rsid w:val="00E33F70"/>
    <w:rsid w:val="00E3755E"/>
    <w:rsid w:val="00E37F1E"/>
    <w:rsid w:val="00E41874"/>
    <w:rsid w:val="00E4293F"/>
    <w:rsid w:val="00E60746"/>
    <w:rsid w:val="00E70006"/>
    <w:rsid w:val="00E7365C"/>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46B"/>
    <w:rsid w:val="00F77753"/>
    <w:rsid w:val="00F8039E"/>
    <w:rsid w:val="00F83DB6"/>
    <w:rsid w:val="00F87E14"/>
    <w:rsid w:val="00F93D54"/>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w.officeapps.live.com/op/view.aspx?src=https%3A%2F%2Fv6admin.visionict.com%2FSites%2F1330%2F_UserFiles%2FFiles%2F_Minutes%2F194414-KRGT_Meeting_held_3.3.2025.doc&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321</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2254</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9</cp:revision>
  <cp:lastPrinted>2025-01-08T10:16:00Z</cp:lastPrinted>
  <dcterms:created xsi:type="dcterms:W3CDTF">2025-04-01T09:28:00Z</dcterms:created>
  <dcterms:modified xsi:type="dcterms:W3CDTF">2025-04-02T09:03:00Z</dcterms:modified>
</cp:coreProperties>
</file>