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376EA4B7"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454E70">
              <w:rPr>
                <w:rFonts w:asciiTheme="minorHAnsi" w:hAnsiTheme="minorHAnsi" w:cstheme="minorHAnsi"/>
                <w:b/>
              </w:rPr>
              <w:t>1</w:t>
            </w:r>
            <w:r w:rsidR="00D137DF">
              <w:rPr>
                <w:rFonts w:asciiTheme="minorHAnsi" w:hAnsiTheme="minorHAnsi" w:cstheme="minorHAnsi"/>
                <w:b/>
              </w:rPr>
              <w:t>6</w:t>
            </w:r>
            <w:r w:rsidR="00454E70" w:rsidRPr="00454E70">
              <w:rPr>
                <w:rFonts w:asciiTheme="minorHAnsi" w:hAnsiTheme="minorHAnsi" w:cstheme="minorHAnsi"/>
                <w:b/>
                <w:vertAlign w:val="superscript"/>
              </w:rPr>
              <w:t>th</w:t>
            </w:r>
            <w:r w:rsidR="00454E70">
              <w:rPr>
                <w:rFonts w:asciiTheme="minorHAnsi" w:hAnsiTheme="minorHAnsi" w:cstheme="minorHAnsi"/>
                <w:b/>
              </w:rPr>
              <w:t xml:space="preserve"> </w:t>
            </w:r>
            <w:r w:rsidR="00D137DF">
              <w:rPr>
                <w:rFonts w:asciiTheme="minorHAnsi" w:hAnsiTheme="minorHAnsi" w:cstheme="minorHAnsi"/>
                <w:b/>
              </w:rPr>
              <w:t>June</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49F84577" w14:textId="77777777" w:rsidR="00863308" w:rsidRDefault="00863308" w:rsidP="00511DD1">
            <w:pPr>
              <w:jc w:val="center"/>
              <w:rPr>
                <w:rFonts w:asciiTheme="minorHAnsi" w:hAnsiTheme="minorHAnsi" w:cstheme="minorHAnsi"/>
                <w:b/>
                <w:sz w:val="32"/>
                <w:szCs w:val="32"/>
              </w:rPr>
            </w:pPr>
            <w:r w:rsidRPr="000076AA">
              <w:rPr>
                <w:rFonts w:asciiTheme="minorHAnsi" w:hAnsiTheme="minorHAnsi" w:cstheme="minorHAnsi"/>
                <w:b/>
                <w:sz w:val="32"/>
                <w:szCs w:val="32"/>
              </w:rPr>
              <w:t>Agenda</w:t>
            </w:r>
          </w:p>
          <w:p w14:paraId="51527B72" w14:textId="77777777" w:rsidR="003E18E8" w:rsidRPr="00BA66C3" w:rsidRDefault="003E18E8" w:rsidP="00511DD1">
            <w:pPr>
              <w:jc w:val="center"/>
              <w:rPr>
                <w:rFonts w:asciiTheme="minorHAnsi" w:hAnsiTheme="minorHAnsi" w:cstheme="minorHAnsi"/>
                <w:b/>
                <w:sz w:val="28"/>
                <w:szCs w:val="28"/>
              </w:rPr>
            </w:pPr>
          </w:p>
        </w:tc>
        <w:tc>
          <w:tcPr>
            <w:tcW w:w="1908" w:type="dxa"/>
          </w:tcPr>
          <w:p w14:paraId="6456B781" w14:textId="77777777" w:rsidR="00863308" w:rsidRDefault="00863308" w:rsidP="00511DD1"/>
        </w:tc>
      </w:tr>
    </w:tbl>
    <w:p w14:paraId="18545010" w14:textId="77777777" w:rsidR="00AA3C92" w:rsidRDefault="00AA3C92" w:rsidP="00B77663">
      <w:pPr>
        <w:rPr>
          <w:rFonts w:asciiTheme="minorHAnsi" w:hAnsiTheme="minorHAnsi" w:cstheme="minorHAnsi"/>
        </w:rPr>
      </w:pPr>
    </w:p>
    <w:p w14:paraId="50E013EA" w14:textId="77777777" w:rsidR="00A03A84" w:rsidRDefault="00A03A84"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01DC9FD4" w14:textId="069D16D2" w:rsidR="00C565EC" w:rsidRDefault="003D68D8" w:rsidP="00C565EC">
      <w:pPr>
        <w:ind w:firstLine="720"/>
        <w:rPr>
          <w:rFonts w:asciiTheme="minorHAnsi" w:hAnsiTheme="minorHAnsi" w:cstheme="minorHAnsi"/>
        </w:rPr>
      </w:pPr>
      <w:r w:rsidRPr="00C565EC">
        <w:rPr>
          <w:rFonts w:asciiTheme="minorHAnsi" w:hAnsiTheme="minorHAnsi" w:cstheme="minorHAnsi"/>
        </w:rPr>
        <w:t xml:space="preserve">To agree the minutes of the </w:t>
      </w:r>
      <w:hyperlink r:id="rId10" w:history="1">
        <w:r w:rsidRPr="006F1508">
          <w:rPr>
            <w:rStyle w:val="Hyperlink"/>
            <w:rFonts w:asciiTheme="minorHAnsi" w:hAnsiTheme="minorHAnsi" w:cstheme="minorHAnsi"/>
          </w:rPr>
          <w:t>meeting held on</w:t>
        </w:r>
        <w:r w:rsidR="00AC34AA" w:rsidRPr="006F1508">
          <w:rPr>
            <w:rStyle w:val="Hyperlink"/>
            <w:rFonts w:asciiTheme="minorHAnsi" w:hAnsiTheme="minorHAnsi" w:cstheme="minorHAnsi"/>
          </w:rPr>
          <w:t xml:space="preserve"> </w:t>
        </w:r>
        <w:r w:rsidR="006F1508" w:rsidRPr="006F1508">
          <w:rPr>
            <w:rStyle w:val="Hyperlink"/>
            <w:rFonts w:asciiTheme="minorHAnsi" w:hAnsiTheme="minorHAnsi" w:cstheme="minorHAnsi"/>
          </w:rPr>
          <w:t>19</w:t>
        </w:r>
        <w:r w:rsidR="006F1508" w:rsidRPr="006F1508">
          <w:rPr>
            <w:rStyle w:val="Hyperlink"/>
            <w:rFonts w:asciiTheme="minorHAnsi" w:hAnsiTheme="minorHAnsi" w:cstheme="minorHAnsi"/>
            <w:vertAlign w:val="superscript"/>
          </w:rPr>
          <w:t>th</w:t>
        </w:r>
        <w:r w:rsidR="006F1508" w:rsidRPr="006F1508">
          <w:rPr>
            <w:rStyle w:val="Hyperlink"/>
            <w:rFonts w:asciiTheme="minorHAnsi" w:hAnsiTheme="minorHAnsi" w:cstheme="minorHAnsi"/>
          </w:rPr>
          <w:t xml:space="preserve"> May 2025</w:t>
        </w:r>
      </w:hyperlink>
    </w:p>
    <w:p w14:paraId="24F60F06" w14:textId="17152B39" w:rsidR="0024493F" w:rsidRPr="00AC34AA" w:rsidRDefault="004A6BE3" w:rsidP="00AC34AA">
      <w:pPr>
        <w:rPr>
          <w:rFonts w:asciiTheme="minorHAnsi" w:hAnsiTheme="minorHAnsi" w:cstheme="minorHAnsi"/>
        </w:rPr>
      </w:pPr>
      <w:r w:rsidRPr="00454E70">
        <w:rPr>
          <w:rFonts w:asciiTheme="minorHAnsi" w:hAnsiTheme="minorHAnsi" w:cstheme="minorHAnsi"/>
        </w:rPr>
        <w:t>3.</w:t>
      </w:r>
      <w:r w:rsidRPr="00454E70">
        <w:rPr>
          <w:rFonts w:asciiTheme="minorHAnsi" w:hAnsiTheme="minorHAnsi" w:cstheme="minorHAnsi"/>
        </w:rPr>
        <w:tab/>
      </w:r>
      <w:r w:rsidR="0024493F" w:rsidRPr="00AC34AA">
        <w:rPr>
          <w:rFonts w:asciiTheme="minorHAnsi" w:hAnsiTheme="minorHAnsi" w:cstheme="minorHAnsi"/>
        </w:rPr>
        <w:t>Public participation:</w:t>
      </w:r>
    </w:p>
    <w:p w14:paraId="083DB80C" w14:textId="4428CFAE" w:rsidR="00065767" w:rsidRPr="00AC34AA" w:rsidRDefault="00CF5F27" w:rsidP="00E858FB">
      <w:pPr>
        <w:pStyle w:val="ListParagraph"/>
        <w:numPr>
          <w:ilvl w:val="0"/>
          <w:numId w:val="1"/>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5CC56B2A" w14:textId="77777777" w:rsidR="00D137DF" w:rsidRPr="00DE061D" w:rsidRDefault="00D137DF" w:rsidP="00D137DF">
      <w:pPr>
        <w:pStyle w:val="ListParagraph"/>
        <w:numPr>
          <w:ilvl w:val="0"/>
          <w:numId w:val="2"/>
        </w:numPr>
        <w:rPr>
          <w:rFonts w:asciiTheme="minorHAnsi" w:hAnsiTheme="minorHAnsi" w:cstheme="minorHAnsi"/>
        </w:rPr>
      </w:pPr>
      <w:r w:rsidRPr="00083145">
        <w:rPr>
          <w:rFonts w:asciiTheme="minorHAnsi" w:hAnsiTheme="minorHAnsi" w:cstheme="minorHAnsi"/>
        </w:rPr>
        <w:t xml:space="preserve">To approve payments as </w:t>
      </w:r>
      <w:r>
        <w:rPr>
          <w:rFonts w:asciiTheme="minorHAnsi" w:hAnsiTheme="minorHAnsi" w:cstheme="minorHAnsi"/>
        </w:rPr>
        <w:t>now due, as attached</w:t>
      </w:r>
    </w:p>
    <w:p w14:paraId="1CAD243E" w14:textId="29C343BA" w:rsidR="00D137DF" w:rsidRPr="00D137DF" w:rsidRDefault="00D137DF" w:rsidP="00D137DF">
      <w:pPr>
        <w:pStyle w:val="ListParagraph"/>
        <w:numPr>
          <w:ilvl w:val="0"/>
          <w:numId w:val="2"/>
        </w:numPr>
        <w:rPr>
          <w:rFonts w:asciiTheme="minorHAnsi" w:hAnsiTheme="minorHAnsi" w:cstheme="minorHAnsi"/>
        </w:rPr>
      </w:pPr>
      <w:r w:rsidRPr="00D137DF">
        <w:rPr>
          <w:rFonts w:asciiTheme="minorHAnsi" w:hAnsiTheme="minorHAnsi" w:cstheme="minorHAnsi"/>
        </w:rPr>
        <w:t xml:space="preserve">To note the </w:t>
      </w:r>
      <w:hyperlink r:id="rId11" w:history="1">
        <w:r w:rsidRPr="00D674FC">
          <w:rPr>
            <w:rStyle w:val="Hyperlink"/>
            <w:rFonts w:asciiTheme="minorHAnsi" w:hAnsiTheme="minorHAnsi" w:cstheme="minorHAnsi"/>
          </w:rPr>
          <w:t>report from the internal auditor</w:t>
        </w:r>
      </w:hyperlink>
      <w:r w:rsidRPr="00D137DF">
        <w:rPr>
          <w:rFonts w:asciiTheme="minorHAnsi" w:hAnsiTheme="minorHAnsi" w:cstheme="minorHAnsi"/>
        </w:rPr>
        <w:t xml:space="preserve"> for the year ended 31.3.2025 and agree any actions arising there from</w:t>
      </w:r>
    </w:p>
    <w:p w14:paraId="39542D46" w14:textId="01AF3970" w:rsidR="00D137DF" w:rsidRDefault="00D137DF" w:rsidP="00D137DF">
      <w:pPr>
        <w:pStyle w:val="ListParagraph"/>
        <w:numPr>
          <w:ilvl w:val="0"/>
          <w:numId w:val="2"/>
        </w:numPr>
        <w:rPr>
          <w:rFonts w:asciiTheme="minorHAnsi" w:hAnsiTheme="minorHAnsi" w:cstheme="minorHAnsi"/>
        </w:rPr>
      </w:pPr>
      <w:r>
        <w:rPr>
          <w:rFonts w:asciiTheme="minorHAnsi" w:hAnsiTheme="minorHAnsi" w:cstheme="minorHAnsi"/>
        </w:rPr>
        <w:t xml:space="preserve">To note and accept the </w:t>
      </w:r>
      <w:hyperlink r:id="rId12" w:history="1">
        <w:r w:rsidRPr="00D674FC">
          <w:rPr>
            <w:rStyle w:val="Hyperlink"/>
            <w:rFonts w:asciiTheme="minorHAnsi" w:hAnsiTheme="minorHAnsi" w:cstheme="minorHAnsi"/>
          </w:rPr>
          <w:t>receipts and payments account</w:t>
        </w:r>
      </w:hyperlink>
      <w:r>
        <w:t xml:space="preserve"> </w:t>
      </w:r>
      <w:r>
        <w:rPr>
          <w:rFonts w:asciiTheme="minorHAnsi" w:hAnsiTheme="minorHAnsi" w:cstheme="minorHAnsi"/>
        </w:rPr>
        <w:t>for the year ended 31</w:t>
      </w:r>
      <w:r w:rsidRPr="00D23BBC">
        <w:rPr>
          <w:rFonts w:asciiTheme="minorHAnsi" w:hAnsiTheme="minorHAnsi" w:cstheme="minorHAnsi"/>
          <w:vertAlign w:val="superscript"/>
        </w:rPr>
        <w:t>st</w:t>
      </w:r>
      <w:r>
        <w:rPr>
          <w:rFonts w:asciiTheme="minorHAnsi" w:hAnsiTheme="minorHAnsi" w:cstheme="minorHAnsi"/>
        </w:rPr>
        <w:t xml:space="preserve"> March 2025</w:t>
      </w:r>
    </w:p>
    <w:p w14:paraId="6D59AC98" w14:textId="67C5537D" w:rsidR="00D137DF" w:rsidRDefault="00D137DF" w:rsidP="00D137DF">
      <w:pPr>
        <w:pStyle w:val="ListParagraph"/>
        <w:numPr>
          <w:ilvl w:val="0"/>
          <w:numId w:val="2"/>
        </w:numPr>
        <w:rPr>
          <w:rFonts w:asciiTheme="minorHAnsi" w:hAnsiTheme="minorHAnsi" w:cstheme="minorHAnsi"/>
        </w:rPr>
      </w:pPr>
      <w:r>
        <w:rPr>
          <w:rFonts w:asciiTheme="minorHAnsi" w:hAnsiTheme="minorHAnsi" w:cstheme="minorHAnsi"/>
        </w:rPr>
        <w:t xml:space="preserve">To consider and agree responses on the </w:t>
      </w:r>
      <w:hyperlink r:id="rId13" w:history="1">
        <w:r w:rsidRPr="00876E31">
          <w:rPr>
            <w:rStyle w:val="Hyperlink"/>
            <w:rFonts w:asciiTheme="minorHAnsi" w:hAnsiTheme="minorHAnsi" w:cstheme="minorHAnsi"/>
          </w:rPr>
          <w:t>Annual Governance Statement</w:t>
        </w:r>
      </w:hyperlink>
      <w:r>
        <w:rPr>
          <w:rFonts w:asciiTheme="minorHAnsi" w:hAnsiTheme="minorHAnsi" w:cstheme="minorHAnsi"/>
        </w:rPr>
        <w:t xml:space="preserve"> for the year ended 31.3.2025</w:t>
      </w:r>
    </w:p>
    <w:p w14:paraId="243F3F14" w14:textId="70DFEDB2" w:rsidR="00D137DF" w:rsidRDefault="00D137DF" w:rsidP="00D137DF">
      <w:pPr>
        <w:pStyle w:val="ListParagraph"/>
        <w:numPr>
          <w:ilvl w:val="0"/>
          <w:numId w:val="2"/>
        </w:numPr>
        <w:rPr>
          <w:rFonts w:asciiTheme="minorHAnsi" w:hAnsiTheme="minorHAnsi" w:cstheme="minorHAnsi"/>
        </w:rPr>
      </w:pPr>
      <w:r w:rsidRPr="00B6630B">
        <w:rPr>
          <w:rFonts w:asciiTheme="minorHAnsi" w:hAnsiTheme="minorHAnsi" w:cstheme="minorHAnsi"/>
        </w:rPr>
        <w:t>To consider and agree the Annual Accounting Statement for the year ended 31</w:t>
      </w:r>
      <w:r w:rsidRPr="00B6630B">
        <w:rPr>
          <w:rFonts w:asciiTheme="minorHAnsi" w:hAnsiTheme="minorHAnsi" w:cstheme="minorHAnsi"/>
          <w:vertAlign w:val="superscript"/>
        </w:rPr>
        <w:t>st</w:t>
      </w:r>
      <w:r w:rsidRPr="00B6630B">
        <w:rPr>
          <w:rFonts w:asciiTheme="minorHAnsi" w:hAnsiTheme="minorHAnsi" w:cstheme="minorHAnsi"/>
        </w:rPr>
        <w:t xml:space="preserve"> March 202</w:t>
      </w:r>
      <w:r>
        <w:rPr>
          <w:rFonts w:asciiTheme="minorHAnsi" w:hAnsiTheme="minorHAnsi" w:cstheme="minorHAnsi"/>
        </w:rPr>
        <w:t>5</w:t>
      </w:r>
    </w:p>
    <w:p w14:paraId="29639F7C" w14:textId="5EA5AA5E" w:rsidR="00D137DF" w:rsidRDefault="00D137DF" w:rsidP="00D137DF">
      <w:pPr>
        <w:pStyle w:val="ListParagraph"/>
        <w:numPr>
          <w:ilvl w:val="0"/>
          <w:numId w:val="2"/>
        </w:numPr>
        <w:rPr>
          <w:rFonts w:asciiTheme="minorHAnsi" w:hAnsiTheme="minorHAnsi" w:cstheme="minorHAnsi"/>
        </w:rPr>
      </w:pPr>
      <w:r>
        <w:rPr>
          <w:rFonts w:asciiTheme="minorHAnsi" w:hAnsiTheme="minorHAnsi" w:cstheme="minorHAnsi"/>
        </w:rPr>
        <w:t>To agree submission of Annual Governance and Accounting Return for the year to 31</w:t>
      </w:r>
      <w:r w:rsidRPr="00812625">
        <w:rPr>
          <w:rFonts w:asciiTheme="minorHAnsi" w:hAnsiTheme="minorHAnsi" w:cstheme="minorHAnsi"/>
          <w:vertAlign w:val="superscript"/>
        </w:rPr>
        <w:t>st</w:t>
      </w:r>
      <w:r>
        <w:rPr>
          <w:rFonts w:asciiTheme="minorHAnsi" w:hAnsiTheme="minorHAnsi" w:cstheme="minorHAnsi"/>
        </w:rPr>
        <w:t xml:space="preserve"> March 2025 to external auditors</w:t>
      </w:r>
    </w:p>
    <w:p w14:paraId="3F0D3DDE" w14:textId="14EE2D51" w:rsidR="00D137DF" w:rsidRPr="00D137DF" w:rsidRDefault="00D137DF" w:rsidP="00625F2E">
      <w:pPr>
        <w:pStyle w:val="ListParagraph"/>
        <w:numPr>
          <w:ilvl w:val="0"/>
          <w:numId w:val="2"/>
        </w:numPr>
        <w:rPr>
          <w:rFonts w:asciiTheme="minorHAnsi" w:hAnsiTheme="minorHAnsi" w:cstheme="minorHAnsi"/>
        </w:rPr>
      </w:pPr>
      <w:r w:rsidRPr="00D137DF">
        <w:rPr>
          <w:rFonts w:asciiTheme="minorHAnsi" w:hAnsiTheme="minorHAnsi" w:cstheme="minorHAnsi"/>
        </w:rPr>
        <w:t xml:space="preserve">To note arrangements for the </w:t>
      </w:r>
      <w:hyperlink r:id="rId14" w:history="1">
        <w:r w:rsidRPr="00876E31">
          <w:rPr>
            <w:rStyle w:val="Hyperlink"/>
            <w:rFonts w:asciiTheme="minorHAnsi" w:hAnsiTheme="minorHAnsi" w:cstheme="minorHAnsi"/>
          </w:rPr>
          <w:t>exercise of electors rights</w:t>
        </w:r>
      </w:hyperlink>
      <w:r w:rsidRPr="00D137DF">
        <w:rPr>
          <w:rFonts w:asciiTheme="minorHAnsi" w:hAnsiTheme="minorHAnsi" w:cstheme="minorHAnsi"/>
        </w:rPr>
        <w:t xml:space="preserve"> for year ended 31.3.2025</w:t>
      </w:r>
    </w:p>
    <w:p w14:paraId="098DD344" w14:textId="77777777" w:rsidR="00B7495F" w:rsidRDefault="00D137DF" w:rsidP="00D137DF">
      <w:pPr>
        <w:ind w:left="720" w:hanging="720"/>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B7495F">
        <w:rPr>
          <w:rFonts w:asciiTheme="minorHAnsi" w:hAnsiTheme="minorHAnsi" w:cstheme="minorHAnsi"/>
        </w:rPr>
        <w:t>Planning matters:</w:t>
      </w:r>
    </w:p>
    <w:p w14:paraId="237A1F65" w14:textId="77777777" w:rsidR="00B7495F" w:rsidRDefault="00B7495F" w:rsidP="00B7495F">
      <w:pPr>
        <w:ind w:left="720"/>
        <w:rPr>
          <w:rFonts w:asciiTheme="minorHAnsi" w:hAnsiTheme="minorHAnsi" w:cstheme="minorHAnsi"/>
        </w:rPr>
      </w:pPr>
      <w:r>
        <w:rPr>
          <w:rFonts w:asciiTheme="minorHAnsi" w:hAnsiTheme="minorHAnsi" w:cstheme="minorHAnsi"/>
        </w:rPr>
        <w:t>To consider response to the following planning application:</w:t>
      </w:r>
    </w:p>
    <w:p w14:paraId="2B31084B" w14:textId="7199278D" w:rsidR="00B7495F" w:rsidRDefault="00B7495F" w:rsidP="00B7495F">
      <w:pPr>
        <w:pStyle w:val="ListParagraph"/>
        <w:numPr>
          <w:ilvl w:val="0"/>
          <w:numId w:val="13"/>
        </w:numPr>
        <w:rPr>
          <w:rFonts w:asciiTheme="minorHAnsi" w:hAnsiTheme="minorHAnsi" w:cstheme="minorHAnsi"/>
        </w:rPr>
      </w:pPr>
      <w:r>
        <w:rPr>
          <w:rFonts w:asciiTheme="minorHAnsi" w:hAnsiTheme="minorHAnsi" w:cstheme="minorHAnsi"/>
        </w:rPr>
        <w:t>Ref:</w:t>
      </w:r>
      <w:r>
        <w:rPr>
          <w:rFonts w:asciiTheme="minorHAnsi" w:hAnsiTheme="minorHAnsi" w:cstheme="minorHAnsi"/>
        </w:rPr>
        <w:tab/>
      </w:r>
      <w:r>
        <w:rPr>
          <w:rFonts w:asciiTheme="minorHAnsi" w:hAnsiTheme="minorHAnsi" w:cstheme="minorHAnsi"/>
        </w:rPr>
        <w:tab/>
      </w:r>
      <w:hyperlink r:id="rId15" w:history="1">
        <w:r w:rsidRPr="007F19DC">
          <w:rPr>
            <w:rStyle w:val="Hyperlink"/>
            <w:rFonts w:asciiTheme="minorHAnsi" w:hAnsiTheme="minorHAnsi" w:cstheme="minorHAnsi"/>
          </w:rPr>
          <w:t>251589</w:t>
        </w:r>
      </w:hyperlink>
    </w:p>
    <w:p w14:paraId="2C928834" w14:textId="14C63CA0" w:rsidR="00B7495F" w:rsidRDefault="00B7495F" w:rsidP="00B7495F">
      <w:pPr>
        <w:pStyle w:val="ListParagraph"/>
        <w:ind w:left="1440"/>
        <w:rPr>
          <w:rFonts w:asciiTheme="minorHAnsi" w:hAnsiTheme="minorHAnsi" w:cstheme="minorHAnsi"/>
        </w:rPr>
      </w:pPr>
      <w:r>
        <w:rPr>
          <w:rFonts w:asciiTheme="minorHAnsi" w:hAnsiTheme="minorHAnsi" w:cstheme="minorHAnsi"/>
        </w:rPr>
        <w:t>Site:</w:t>
      </w:r>
      <w:r>
        <w:rPr>
          <w:rFonts w:asciiTheme="minorHAnsi" w:hAnsiTheme="minorHAnsi" w:cstheme="minorHAnsi"/>
        </w:rPr>
        <w:tab/>
      </w:r>
      <w:r>
        <w:rPr>
          <w:rFonts w:asciiTheme="minorHAnsi" w:hAnsiTheme="minorHAnsi" w:cstheme="minorHAnsi"/>
        </w:rPr>
        <w:tab/>
        <w:t>Kington Museum, Mill Street, Kington</w:t>
      </w:r>
    </w:p>
    <w:p w14:paraId="5A435604" w14:textId="76B7B00F" w:rsidR="00B7495F" w:rsidRPr="00B7495F" w:rsidRDefault="00B7495F" w:rsidP="00B7495F">
      <w:pPr>
        <w:pStyle w:val="ListParagraph"/>
        <w:ind w:left="1440"/>
        <w:rPr>
          <w:rFonts w:asciiTheme="minorHAnsi" w:hAnsiTheme="minorHAnsi" w:cstheme="minorHAnsi"/>
        </w:rPr>
      </w:pPr>
      <w:r>
        <w:rPr>
          <w:rFonts w:asciiTheme="minorHAnsi" w:hAnsiTheme="minorHAnsi" w:cstheme="minorHAnsi"/>
        </w:rPr>
        <w:t>Dev:</w:t>
      </w:r>
      <w:r>
        <w:rPr>
          <w:rFonts w:asciiTheme="minorHAnsi" w:hAnsiTheme="minorHAnsi" w:cstheme="minorHAnsi"/>
        </w:rPr>
        <w:tab/>
      </w:r>
      <w:r>
        <w:rPr>
          <w:rFonts w:asciiTheme="minorHAnsi" w:hAnsiTheme="minorHAnsi" w:cstheme="minorHAnsi"/>
        </w:rPr>
        <w:tab/>
        <w:t xml:space="preserve">Tree work in conservation </w:t>
      </w:r>
      <w:proofErr w:type="spellStart"/>
      <w:r>
        <w:rPr>
          <w:rFonts w:asciiTheme="minorHAnsi" w:hAnsiTheme="minorHAnsi" w:cstheme="minorHAnsi"/>
        </w:rPr>
        <w:t>aea</w:t>
      </w:r>
      <w:proofErr w:type="spellEnd"/>
    </w:p>
    <w:p w14:paraId="418C7312" w14:textId="539D64C9" w:rsidR="00B7495F" w:rsidRPr="00B7495F" w:rsidRDefault="00B7495F" w:rsidP="00B7495F">
      <w:pPr>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Pr="00B7495F">
        <w:rPr>
          <w:rFonts w:asciiTheme="minorHAnsi" w:hAnsiTheme="minorHAnsi" w:cstheme="minorHAnsi"/>
        </w:rPr>
        <w:t>Town Council committees:</w:t>
      </w:r>
    </w:p>
    <w:p w14:paraId="1F0A7895" w14:textId="70532A58" w:rsidR="00D963FC" w:rsidRDefault="00D963FC" w:rsidP="00B7495F">
      <w:pPr>
        <w:pStyle w:val="ListParagraph"/>
        <w:numPr>
          <w:ilvl w:val="0"/>
          <w:numId w:val="11"/>
        </w:numPr>
        <w:rPr>
          <w:rFonts w:asciiTheme="minorHAnsi" w:hAnsiTheme="minorHAnsi" w:cstheme="minorHAnsi"/>
        </w:rPr>
      </w:pPr>
      <w:r w:rsidRPr="00B7495F">
        <w:rPr>
          <w:rFonts w:asciiTheme="minorHAnsi" w:hAnsiTheme="minorHAnsi" w:cstheme="minorHAnsi"/>
        </w:rPr>
        <w:t>To consider electing additional committee members to some committees</w:t>
      </w:r>
    </w:p>
    <w:p w14:paraId="4F0F7FA5" w14:textId="6E87953B" w:rsidR="00B7495F" w:rsidRPr="00B7495F" w:rsidRDefault="00B7495F" w:rsidP="00B7495F">
      <w:pPr>
        <w:pStyle w:val="ListParagraph"/>
        <w:numPr>
          <w:ilvl w:val="0"/>
          <w:numId w:val="11"/>
        </w:numPr>
        <w:rPr>
          <w:rFonts w:asciiTheme="minorHAnsi" w:hAnsiTheme="minorHAnsi" w:cstheme="minorHAnsi"/>
        </w:rPr>
      </w:pPr>
      <w:r>
        <w:rPr>
          <w:rFonts w:asciiTheme="minorHAnsi" w:hAnsiTheme="minorHAnsi" w:cstheme="minorHAnsi"/>
        </w:rPr>
        <w:t xml:space="preserve">To consider an amendment to </w:t>
      </w:r>
      <w:hyperlink r:id="rId16" w:history="1">
        <w:r w:rsidRPr="0023082A">
          <w:rPr>
            <w:rStyle w:val="Hyperlink"/>
            <w:rFonts w:asciiTheme="minorHAnsi" w:hAnsiTheme="minorHAnsi" w:cstheme="minorHAnsi"/>
          </w:rPr>
          <w:t>all committee terms of reference</w:t>
        </w:r>
      </w:hyperlink>
      <w:r>
        <w:rPr>
          <w:rFonts w:asciiTheme="minorHAnsi" w:hAnsiTheme="minorHAnsi" w:cstheme="minorHAnsi"/>
        </w:rPr>
        <w:t xml:space="preserve"> reducing the quorum from 5 to 4 for all committees</w:t>
      </w:r>
    </w:p>
    <w:p w14:paraId="01FA96FD" w14:textId="5071808D" w:rsidR="00454E70" w:rsidRDefault="00B7495F" w:rsidP="00D137DF">
      <w:pPr>
        <w:ind w:left="720" w:hanging="720"/>
        <w:rPr>
          <w:rFonts w:asciiTheme="minorHAnsi" w:hAnsiTheme="minorHAnsi" w:cstheme="minorHAnsi"/>
        </w:rPr>
      </w:pPr>
      <w:r>
        <w:rPr>
          <w:rFonts w:asciiTheme="minorHAnsi" w:hAnsiTheme="minorHAnsi" w:cstheme="minorHAnsi"/>
        </w:rPr>
        <w:t>9</w:t>
      </w:r>
      <w:r w:rsidR="00D963FC">
        <w:rPr>
          <w:rFonts w:asciiTheme="minorHAnsi" w:hAnsiTheme="minorHAnsi" w:cstheme="minorHAnsi"/>
        </w:rPr>
        <w:t>.</w:t>
      </w:r>
      <w:r w:rsidR="00D963FC">
        <w:rPr>
          <w:rFonts w:asciiTheme="minorHAnsi" w:hAnsiTheme="minorHAnsi" w:cstheme="minorHAnsi"/>
        </w:rPr>
        <w:tab/>
      </w:r>
      <w:r w:rsidR="00D137DF">
        <w:rPr>
          <w:rFonts w:asciiTheme="minorHAnsi" w:hAnsiTheme="minorHAnsi" w:cstheme="minorHAnsi"/>
        </w:rPr>
        <w:t xml:space="preserve">To consider responses to consultation by Herefordshire Council on the </w:t>
      </w:r>
      <w:hyperlink r:id="rId17" w:history="1">
        <w:r w:rsidR="00D137DF" w:rsidRPr="00D674FC">
          <w:rPr>
            <w:rStyle w:val="Hyperlink"/>
            <w:rFonts w:asciiTheme="minorHAnsi" w:hAnsiTheme="minorHAnsi" w:cstheme="minorHAnsi"/>
          </w:rPr>
          <w:t>Herefordshire Transport Plan</w:t>
        </w:r>
      </w:hyperlink>
    </w:p>
    <w:p w14:paraId="6854C63F" w14:textId="392CFDAA" w:rsidR="00B7495F" w:rsidRDefault="00B7495F" w:rsidP="00D36D67">
      <w:pPr>
        <w:ind w:left="720" w:hanging="720"/>
        <w:rPr>
          <w:rFonts w:asciiTheme="minorHAnsi" w:hAnsiTheme="minorHAnsi" w:cstheme="minorHAnsi"/>
        </w:rPr>
      </w:pPr>
      <w:r>
        <w:rPr>
          <w:rFonts w:asciiTheme="minorHAnsi" w:hAnsiTheme="minorHAnsi" w:cstheme="minorHAnsi"/>
        </w:rPr>
        <w:t>10.</w:t>
      </w:r>
      <w:r w:rsidR="00454E70">
        <w:rPr>
          <w:rFonts w:asciiTheme="minorHAnsi" w:hAnsiTheme="minorHAnsi" w:cstheme="minorHAnsi"/>
        </w:rPr>
        <w:tab/>
      </w:r>
      <w:r w:rsidR="00C565EC">
        <w:rPr>
          <w:rFonts w:asciiTheme="minorHAnsi" w:hAnsiTheme="minorHAnsi" w:cstheme="minorHAnsi"/>
        </w:rPr>
        <w:t>Update on</w:t>
      </w:r>
      <w:r w:rsidR="007F7438">
        <w:rPr>
          <w:rFonts w:asciiTheme="minorHAnsi" w:hAnsiTheme="minorHAnsi" w:cstheme="minorHAnsi"/>
        </w:rPr>
        <w:t xml:space="preserve"> proposal to host Armed Forces Day in 2026</w:t>
      </w:r>
      <w:r w:rsidR="00F770A2">
        <w:rPr>
          <w:rFonts w:asciiTheme="minorHAnsi" w:hAnsiTheme="minorHAnsi" w:cstheme="minorHAnsi"/>
        </w:rPr>
        <w:t xml:space="preserve"> and consider next actions</w:t>
      </w:r>
      <w:r w:rsidR="007F7438">
        <w:rPr>
          <w:rFonts w:asciiTheme="minorHAnsi" w:hAnsiTheme="minorHAnsi" w:cstheme="minorHAnsi"/>
        </w:rPr>
        <w:t xml:space="preserve"> </w:t>
      </w:r>
    </w:p>
    <w:p w14:paraId="05C17E9E" w14:textId="77777777" w:rsidR="00B7495F" w:rsidRDefault="00B7495F">
      <w:pPr>
        <w:rPr>
          <w:rFonts w:asciiTheme="minorHAnsi" w:hAnsiTheme="minorHAnsi" w:cstheme="minorHAnsi"/>
        </w:rPr>
      </w:pPr>
      <w:r>
        <w:rPr>
          <w:rFonts w:asciiTheme="minorHAnsi" w:hAnsiTheme="minorHAnsi" w:cstheme="minorHAnsi"/>
        </w:rPr>
        <w:br w:type="page"/>
      </w:r>
    </w:p>
    <w:p w14:paraId="51A6BA1F" w14:textId="77777777" w:rsidR="007F7438" w:rsidRDefault="007F7438" w:rsidP="00D36D67">
      <w:pPr>
        <w:ind w:left="720" w:hanging="720"/>
        <w:rPr>
          <w:rFonts w:asciiTheme="minorHAnsi" w:hAnsiTheme="minorHAnsi" w:cstheme="minorHAnsi"/>
        </w:rPr>
      </w:pPr>
    </w:p>
    <w:p w14:paraId="79FB97DA" w14:textId="3E805D4E" w:rsidR="00AA3C92" w:rsidRDefault="00D963FC" w:rsidP="00D36D67">
      <w:pPr>
        <w:ind w:left="720" w:hanging="720"/>
        <w:rPr>
          <w:rFonts w:asciiTheme="minorHAnsi" w:hAnsiTheme="minorHAnsi" w:cstheme="minorHAnsi"/>
        </w:rPr>
      </w:pPr>
      <w:r>
        <w:rPr>
          <w:rFonts w:asciiTheme="minorHAnsi" w:hAnsiTheme="minorHAnsi" w:cstheme="minorHAnsi"/>
        </w:rPr>
        <w:t>1</w:t>
      </w:r>
      <w:r w:rsidR="00B7495F">
        <w:rPr>
          <w:rFonts w:asciiTheme="minorHAnsi" w:hAnsiTheme="minorHAnsi" w:cstheme="minorHAnsi"/>
        </w:rPr>
        <w:t>1</w:t>
      </w:r>
      <w:r w:rsidR="007F7438">
        <w:rPr>
          <w:rFonts w:asciiTheme="minorHAnsi" w:hAnsiTheme="minorHAnsi" w:cstheme="minorHAnsi"/>
        </w:rPr>
        <w:t>.</w:t>
      </w:r>
      <w:r w:rsidR="007F7438">
        <w:rPr>
          <w:rFonts w:asciiTheme="minorHAnsi" w:hAnsiTheme="minorHAnsi" w:cstheme="minorHAnsi"/>
        </w:rPr>
        <w:tab/>
      </w:r>
      <w:r w:rsidR="00AA3C92">
        <w:rPr>
          <w:rFonts w:asciiTheme="minorHAnsi" w:hAnsiTheme="minorHAnsi" w:cstheme="minorHAnsi"/>
        </w:rPr>
        <w:t>Economic Development Plan for Kington:</w:t>
      </w:r>
    </w:p>
    <w:p w14:paraId="5258EB87" w14:textId="53C6738E" w:rsidR="00E172B9" w:rsidRDefault="001F2FDC" w:rsidP="00D674FC">
      <w:pPr>
        <w:ind w:firstLine="720"/>
        <w:rPr>
          <w:rFonts w:asciiTheme="minorHAnsi" w:hAnsiTheme="minorHAnsi" w:cstheme="minorHAnsi"/>
        </w:rPr>
      </w:pPr>
      <w:r w:rsidRPr="0011235D">
        <w:rPr>
          <w:rFonts w:asciiTheme="minorHAnsi" w:hAnsiTheme="minorHAnsi" w:cstheme="minorHAnsi"/>
        </w:rPr>
        <w:t xml:space="preserve">Update on </w:t>
      </w:r>
      <w:r w:rsidR="00C565EC" w:rsidRPr="0011235D">
        <w:rPr>
          <w:rFonts w:asciiTheme="minorHAnsi" w:hAnsiTheme="minorHAnsi" w:cstheme="minorHAnsi"/>
        </w:rPr>
        <w:t>work of the consultants engaged by Herefordshire Council</w:t>
      </w:r>
    </w:p>
    <w:p w14:paraId="242C594E" w14:textId="3DA5BBE9" w:rsidR="00863308" w:rsidRDefault="00736B5C" w:rsidP="00863308">
      <w:pPr>
        <w:ind w:left="720" w:hanging="720"/>
        <w:rPr>
          <w:rFonts w:asciiTheme="minorHAnsi" w:hAnsiTheme="minorHAnsi" w:cstheme="minorHAnsi"/>
        </w:rPr>
      </w:pPr>
      <w:r>
        <w:rPr>
          <w:rFonts w:asciiTheme="minorHAnsi" w:hAnsiTheme="minorHAnsi" w:cstheme="minorHAnsi"/>
        </w:rPr>
        <w:t>1</w:t>
      </w:r>
      <w:r w:rsidR="00B7495F">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p>
    <w:p w14:paraId="5C869E5B" w14:textId="7A250F15" w:rsidR="00D674FC" w:rsidRDefault="00F574EB" w:rsidP="00640929">
      <w:pPr>
        <w:pStyle w:val="ListParagraph"/>
        <w:numPr>
          <w:ilvl w:val="0"/>
          <w:numId w:val="9"/>
        </w:numPr>
        <w:rPr>
          <w:rFonts w:asciiTheme="minorHAnsi" w:hAnsiTheme="minorHAnsi" w:cstheme="minorHAnsi"/>
        </w:rPr>
      </w:pPr>
      <w:hyperlink r:id="rId18" w:history="1">
        <w:r w:rsidR="00454E70" w:rsidRPr="00F574EB">
          <w:rPr>
            <w:rStyle w:val="Hyperlink"/>
            <w:rFonts w:asciiTheme="minorHAnsi" w:hAnsiTheme="minorHAnsi" w:cstheme="minorHAnsi"/>
          </w:rPr>
          <w:t>Planning &amp; Environment Committee held on</w:t>
        </w:r>
        <w:r w:rsidR="00D674FC" w:rsidRPr="00F574EB">
          <w:rPr>
            <w:rStyle w:val="Hyperlink"/>
            <w:rFonts w:asciiTheme="minorHAnsi" w:hAnsiTheme="minorHAnsi" w:cstheme="minorHAnsi"/>
          </w:rPr>
          <w:t xml:space="preserve"> 2</w:t>
        </w:r>
        <w:r w:rsidR="00D674FC" w:rsidRPr="00F574EB">
          <w:rPr>
            <w:rStyle w:val="Hyperlink"/>
            <w:rFonts w:asciiTheme="minorHAnsi" w:hAnsiTheme="minorHAnsi" w:cstheme="minorHAnsi"/>
            <w:vertAlign w:val="superscript"/>
          </w:rPr>
          <w:t>nd</w:t>
        </w:r>
        <w:r w:rsidR="00D674FC" w:rsidRPr="00F574EB">
          <w:rPr>
            <w:rStyle w:val="Hyperlink"/>
            <w:rFonts w:asciiTheme="minorHAnsi" w:hAnsiTheme="minorHAnsi" w:cstheme="minorHAnsi"/>
          </w:rPr>
          <w:t xml:space="preserve"> June 2025</w:t>
        </w:r>
      </w:hyperlink>
    </w:p>
    <w:p w14:paraId="05B6FB0C" w14:textId="3746A383" w:rsidR="005A715B" w:rsidRDefault="005010D8" w:rsidP="00640929">
      <w:pPr>
        <w:pStyle w:val="ListParagraph"/>
        <w:numPr>
          <w:ilvl w:val="0"/>
          <w:numId w:val="9"/>
        </w:numPr>
        <w:rPr>
          <w:rFonts w:asciiTheme="minorHAnsi" w:hAnsiTheme="minorHAnsi" w:cstheme="minorHAnsi"/>
        </w:rPr>
      </w:pPr>
      <w:hyperlink r:id="rId19" w:history="1">
        <w:r w:rsidR="00D674FC" w:rsidRPr="005010D8">
          <w:rPr>
            <w:rStyle w:val="Hyperlink"/>
            <w:rFonts w:asciiTheme="minorHAnsi" w:hAnsiTheme="minorHAnsi" w:cstheme="minorHAnsi"/>
          </w:rPr>
          <w:t>Planning &amp; Environment Committee held on 9</w:t>
        </w:r>
        <w:r w:rsidR="00D674FC" w:rsidRPr="005010D8">
          <w:rPr>
            <w:rStyle w:val="Hyperlink"/>
            <w:rFonts w:asciiTheme="minorHAnsi" w:hAnsiTheme="minorHAnsi" w:cstheme="minorHAnsi"/>
            <w:vertAlign w:val="superscript"/>
          </w:rPr>
          <w:t>th</w:t>
        </w:r>
        <w:r w:rsidR="00D674FC" w:rsidRPr="005010D8">
          <w:rPr>
            <w:rStyle w:val="Hyperlink"/>
            <w:rFonts w:asciiTheme="minorHAnsi" w:hAnsiTheme="minorHAnsi" w:cstheme="minorHAnsi"/>
          </w:rPr>
          <w:t xml:space="preserve"> June 2025</w:t>
        </w:r>
      </w:hyperlink>
      <w:r w:rsidR="00454E70" w:rsidRPr="00BF1289">
        <w:rPr>
          <w:rFonts w:asciiTheme="minorHAnsi" w:hAnsiTheme="minorHAnsi" w:cstheme="minorHAnsi"/>
        </w:rPr>
        <w:t xml:space="preserve"> </w:t>
      </w:r>
    </w:p>
    <w:p w14:paraId="54C21832" w14:textId="0A678ABA" w:rsidR="00CF287B" w:rsidRPr="00B7495F" w:rsidRDefault="00AC0FD2" w:rsidP="00FD160F">
      <w:pPr>
        <w:pStyle w:val="ListParagraph"/>
        <w:numPr>
          <w:ilvl w:val="0"/>
          <w:numId w:val="9"/>
        </w:numPr>
        <w:rPr>
          <w:rFonts w:asciiTheme="minorHAnsi" w:hAnsiTheme="minorHAnsi" w:cstheme="minorHAnsi"/>
        </w:rPr>
      </w:pPr>
      <w:hyperlink r:id="rId20" w:history="1">
        <w:r w:rsidR="006703DD" w:rsidRPr="00AC0FD2">
          <w:rPr>
            <w:rStyle w:val="Hyperlink"/>
            <w:rFonts w:asciiTheme="minorHAnsi" w:hAnsiTheme="minorHAnsi" w:cstheme="minorHAnsi"/>
          </w:rPr>
          <w:t>Finance, Personnel &amp; General Purposes Committee</w:t>
        </w:r>
      </w:hyperlink>
      <w:r w:rsidR="006703DD" w:rsidRPr="00B7495F">
        <w:rPr>
          <w:rFonts w:asciiTheme="minorHAnsi" w:hAnsiTheme="minorHAnsi" w:cstheme="minorHAnsi"/>
        </w:rPr>
        <w:t xml:space="preserve"> held on</w:t>
      </w:r>
      <w:r w:rsidR="00D674FC" w:rsidRPr="00B7495F">
        <w:rPr>
          <w:rFonts w:asciiTheme="minorHAnsi" w:hAnsiTheme="minorHAnsi" w:cstheme="minorHAnsi"/>
        </w:rPr>
        <w:t xml:space="preserve"> 9</w:t>
      </w:r>
      <w:r w:rsidR="00D674FC" w:rsidRPr="00B7495F">
        <w:rPr>
          <w:rFonts w:asciiTheme="minorHAnsi" w:hAnsiTheme="minorHAnsi" w:cstheme="minorHAnsi"/>
          <w:vertAlign w:val="superscript"/>
        </w:rPr>
        <w:t>th</w:t>
      </w:r>
      <w:r w:rsidR="00D674FC" w:rsidRPr="00B7495F">
        <w:rPr>
          <w:rFonts w:asciiTheme="minorHAnsi" w:hAnsiTheme="minorHAnsi" w:cstheme="minorHAnsi"/>
        </w:rPr>
        <w:t xml:space="preserve"> June 2025</w:t>
      </w:r>
      <w:r w:rsidR="006703DD" w:rsidRPr="00B7495F">
        <w:rPr>
          <w:rFonts w:asciiTheme="minorHAnsi" w:hAnsiTheme="minorHAnsi" w:cstheme="minorHAnsi"/>
        </w:rPr>
        <w:t xml:space="preserve"> </w:t>
      </w:r>
    </w:p>
    <w:p w14:paraId="380F94E5" w14:textId="41548511" w:rsidR="00B00CAC" w:rsidRPr="00CF287B" w:rsidRDefault="00572A89" w:rsidP="00CF287B">
      <w:pPr>
        <w:rPr>
          <w:rFonts w:asciiTheme="minorHAnsi" w:hAnsiTheme="minorHAnsi" w:cstheme="minorHAnsi"/>
        </w:rPr>
      </w:pPr>
      <w:r w:rsidRPr="00CF287B">
        <w:rPr>
          <w:rFonts w:asciiTheme="minorHAnsi" w:hAnsiTheme="minorHAnsi" w:cstheme="minorHAnsi"/>
        </w:rPr>
        <w:t>1</w:t>
      </w:r>
      <w:r w:rsidR="00B7495F">
        <w:rPr>
          <w:rFonts w:asciiTheme="minorHAnsi" w:hAnsiTheme="minorHAnsi" w:cstheme="minorHAnsi"/>
        </w:rPr>
        <w:t>3</w:t>
      </w:r>
      <w:r w:rsidR="00863308" w:rsidRPr="00CF287B">
        <w:rPr>
          <w:rFonts w:asciiTheme="minorHAnsi" w:hAnsiTheme="minorHAnsi" w:cstheme="minorHAnsi"/>
        </w:rPr>
        <w:tab/>
      </w:r>
      <w:r w:rsidR="00B00CAC" w:rsidRPr="00CF287B">
        <w:rPr>
          <w:rFonts w:asciiTheme="minorHAnsi" w:hAnsiTheme="minorHAnsi" w:cstheme="minorHAnsi"/>
        </w:rPr>
        <w:t>Information only item:  Reports from councillors</w:t>
      </w:r>
    </w:p>
    <w:p w14:paraId="4A40C657" w14:textId="23010107" w:rsidR="003E18E8" w:rsidRDefault="00F8441A" w:rsidP="00C606B0">
      <w:pPr>
        <w:ind w:left="720" w:hanging="720"/>
        <w:rPr>
          <w:rFonts w:asciiTheme="minorHAnsi" w:hAnsiTheme="minorHAnsi" w:cstheme="minorHAnsi"/>
        </w:rPr>
      </w:pPr>
      <w:r>
        <w:rPr>
          <w:rFonts w:asciiTheme="minorHAnsi" w:hAnsiTheme="minorHAnsi" w:cstheme="minorHAnsi"/>
        </w:rPr>
        <w:t>1</w:t>
      </w:r>
      <w:r w:rsidR="00B7495F">
        <w:rPr>
          <w:rFonts w:asciiTheme="minorHAnsi" w:hAnsiTheme="minorHAnsi" w:cstheme="minorHAnsi"/>
        </w:rPr>
        <w:t>4</w:t>
      </w:r>
      <w:r w:rsidR="00CD4D2F">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5719DC02" w14:textId="73FBC480" w:rsidR="00D674FC" w:rsidRDefault="00D674FC" w:rsidP="00C606B0">
      <w:pPr>
        <w:ind w:left="720" w:hanging="720"/>
        <w:rPr>
          <w:rFonts w:asciiTheme="minorHAnsi" w:hAnsiTheme="minorHAnsi" w:cstheme="minorHAnsi"/>
        </w:rPr>
      </w:pPr>
      <w:r>
        <w:rPr>
          <w:rFonts w:asciiTheme="minorHAnsi" w:hAnsiTheme="minorHAnsi" w:cstheme="minorHAnsi"/>
        </w:rPr>
        <w:t>1</w:t>
      </w:r>
      <w:r w:rsidR="00B7495F">
        <w:rPr>
          <w:rFonts w:asciiTheme="minorHAnsi" w:hAnsiTheme="minorHAnsi" w:cstheme="minorHAnsi"/>
        </w:rPr>
        <w:t>5</w:t>
      </w:r>
      <w:r>
        <w:rPr>
          <w:rFonts w:asciiTheme="minorHAnsi" w:hAnsiTheme="minorHAnsi" w:cstheme="minorHAnsi"/>
        </w:rPr>
        <w:tab/>
        <w:t>Exclusion of the public</w:t>
      </w:r>
      <w:r w:rsidR="005E2464">
        <w:rPr>
          <w:rFonts w:asciiTheme="minorHAnsi" w:hAnsiTheme="minorHAnsi" w:cstheme="minorHAnsi"/>
        </w:rPr>
        <w:t>:  To consider the resolution that due to the confidential nature of the business of the next agenda item, that members of the public be excluded from the following agenda items in accordance with the provisions of the Public Bodies (Admission to Meetings) Act 1960 (3)</w:t>
      </w:r>
    </w:p>
    <w:p w14:paraId="58A1B1CD" w14:textId="23E4F8F7" w:rsidR="005E2464" w:rsidRDefault="005E2464" w:rsidP="00C606B0">
      <w:pPr>
        <w:ind w:left="720" w:hanging="720"/>
        <w:rPr>
          <w:rFonts w:asciiTheme="minorHAnsi" w:hAnsiTheme="minorHAnsi" w:cstheme="minorHAnsi"/>
        </w:rPr>
      </w:pPr>
      <w:r>
        <w:rPr>
          <w:rFonts w:asciiTheme="minorHAnsi" w:hAnsiTheme="minorHAnsi" w:cstheme="minorHAnsi"/>
        </w:rPr>
        <w:t>1</w:t>
      </w:r>
      <w:r w:rsidR="00B7495F">
        <w:rPr>
          <w:rFonts w:asciiTheme="minorHAnsi" w:hAnsiTheme="minorHAnsi" w:cstheme="minorHAnsi"/>
        </w:rPr>
        <w:t>6</w:t>
      </w:r>
      <w:r>
        <w:rPr>
          <w:rFonts w:asciiTheme="minorHAnsi" w:hAnsiTheme="minorHAnsi" w:cstheme="minorHAnsi"/>
        </w:rPr>
        <w:tab/>
        <w:t>To consider the independent staffing review report</w:t>
      </w:r>
      <w:r w:rsidR="00B7495F">
        <w:rPr>
          <w:rFonts w:asciiTheme="minorHAnsi" w:hAnsiTheme="minorHAnsi" w:cstheme="minorHAnsi"/>
        </w:rPr>
        <w:t xml:space="preserve"> and consider any further actions</w:t>
      </w:r>
    </w:p>
    <w:p w14:paraId="41FD7646" w14:textId="77777777" w:rsidR="005E2464" w:rsidRDefault="005E2464" w:rsidP="00C606B0">
      <w:pPr>
        <w:ind w:left="720" w:hanging="720"/>
        <w:rPr>
          <w:rFonts w:asciiTheme="minorHAnsi" w:hAnsiTheme="minorHAnsi" w:cstheme="minorHAnsi"/>
        </w:rPr>
      </w:pPr>
    </w:p>
    <w:p w14:paraId="6464A0AF" w14:textId="77777777" w:rsidR="005E2464" w:rsidRDefault="005E2464" w:rsidP="00C606B0">
      <w:pPr>
        <w:ind w:left="720" w:hanging="720"/>
        <w:rPr>
          <w:rFonts w:asciiTheme="minorHAnsi" w:hAnsiTheme="minorHAnsi" w:cstheme="minorHAnsi"/>
        </w:rPr>
      </w:pPr>
    </w:p>
    <w:p w14:paraId="44F41C24" w14:textId="6E7C79F5" w:rsidR="005E2464" w:rsidRP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Issued</w:t>
      </w:r>
      <w:r>
        <w:rPr>
          <w:rFonts w:asciiTheme="minorHAnsi" w:hAnsiTheme="minorHAnsi" w:cstheme="minorHAnsi"/>
          <w:sz w:val="20"/>
          <w:szCs w:val="20"/>
        </w:rPr>
        <w:t xml:space="preserve"> on 9.6.2025</w:t>
      </w:r>
      <w:r w:rsidRPr="005E2464">
        <w:rPr>
          <w:rFonts w:asciiTheme="minorHAnsi" w:hAnsiTheme="minorHAnsi" w:cstheme="minorHAnsi"/>
          <w:sz w:val="20"/>
          <w:szCs w:val="20"/>
        </w:rPr>
        <w:t xml:space="preserve"> by Liz Kelso</w:t>
      </w:r>
    </w:p>
    <w:p w14:paraId="6E12413A" w14:textId="0556E575" w:rsid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Town Clerk, Kington Town Council</w:t>
      </w:r>
    </w:p>
    <w:p w14:paraId="7B724097" w14:textId="77777777" w:rsidR="005E2464" w:rsidRDefault="005E2464"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 HR5 3DP</w:t>
      </w:r>
    </w:p>
    <w:p w14:paraId="7BC1FC8F" w14:textId="2A64E357" w:rsidR="00BE4CEE" w:rsidRPr="00BE4CEE" w:rsidRDefault="00BE4CEE"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21" w:history="1">
        <w:r w:rsidRPr="00BE4CEE">
          <w:rPr>
            <w:rStyle w:val="Hyperlink"/>
            <w:rFonts w:asciiTheme="minorHAnsi" w:hAnsiTheme="minorHAnsi" w:cstheme="minorHAnsi"/>
            <w:sz w:val="20"/>
            <w:szCs w:val="20"/>
          </w:rPr>
          <w:t>clerk@kingtontowncouncil.gov.uk</w:t>
        </w:r>
      </w:hyperlink>
    </w:p>
    <w:p w14:paraId="085B689D" w14:textId="7FD05977" w:rsidR="00BE4CEE" w:rsidRPr="00BE4CEE" w:rsidRDefault="00B7495F" w:rsidP="00BE4CEE">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10</w:t>
      </w:r>
      <w:r w:rsidR="00E31390">
        <w:rPr>
          <w:rFonts w:asciiTheme="minorHAnsi" w:hAnsiTheme="minorHAnsi" w:cstheme="minorHAnsi"/>
          <w:sz w:val="20"/>
          <w:szCs w:val="20"/>
        </w:rPr>
        <w:t>.</w:t>
      </w:r>
      <w:r w:rsidR="005E2464">
        <w:rPr>
          <w:rFonts w:asciiTheme="minorHAnsi" w:hAnsiTheme="minorHAnsi" w:cstheme="minorHAnsi"/>
          <w:sz w:val="20"/>
          <w:szCs w:val="20"/>
        </w:rPr>
        <w:t>6</w:t>
      </w:r>
      <w:r w:rsidR="00E31390">
        <w:rPr>
          <w:rFonts w:asciiTheme="minorHAnsi" w:hAnsiTheme="minorHAnsi" w:cstheme="minorHAnsi"/>
          <w:sz w:val="20"/>
          <w:szCs w:val="20"/>
        </w:rPr>
        <w:t>.</w:t>
      </w:r>
      <w:r w:rsidR="00D36D67">
        <w:rPr>
          <w:rFonts w:asciiTheme="minorHAnsi" w:hAnsiTheme="minorHAnsi" w:cstheme="minorHAnsi"/>
          <w:sz w:val="20"/>
          <w:szCs w:val="20"/>
        </w:rPr>
        <w:t>2025</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19341032" w14:textId="77777777" w:rsidR="00A03A84" w:rsidRDefault="00A03A84" w:rsidP="0092300F">
      <w:pPr>
        <w:tabs>
          <w:tab w:val="left" w:pos="540"/>
          <w:tab w:val="left" w:pos="1080"/>
        </w:tabs>
        <w:rPr>
          <w:rFonts w:asciiTheme="minorHAnsi" w:hAnsiTheme="minorHAnsi" w:cstheme="minorHAnsi"/>
          <w:b/>
          <w:i/>
        </w:rPr>
      </w:pPr>
    </w:p>
    <w:p w14:paraId="1C3ACDB1" w14:textId="77777777" w:rsidR="00A03A84" w:rsidRDefault="00A03A84" w:rsidP="0092300F">
      <w:pPr>
        <w:tabs>
          <w:tab w:val="left" w:pos="540"/>
          <w:tab w:val="left" w:pos="1080"/>
        </w:tabs>
        <w:rPr>
          <w:rFonts w:asciiTheme="minorHAnsi" w:hAnsiTheme="minorHAnsi" w:cstheme="minorHAnsi"/>
          <w:b/>
          <w:i/>
        </w:rPr>
      </w:pPr>
    </w:p>
    <w:p w14:paraId="00113E15" w14:textId="7D5E0D8D"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tendance, please do not attend this meeting if you are unwell whether or not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22"/>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E74" w14:textId="77777777" w:rsidR="008151E2" w:rsidRDefault="008151E2" w:rsidP="001A7C01">
      <w:r>
        <w:separator/>
      </w:r>
    </w:p>
  </w:endnote>
  <w:endnote w:type="continuationSeparator" w:id="0">
    <w:p w14:paraId="32E3582A" w14:textId="77777777" w:rsidR="008151E2" w:rsidRDefault="008151E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AF6" w14:textId="77777777" w:rsidR="008151E2" w:rsidRDefault="008151E2" w:rsidP="001A7C01">
      <w:r>
        <w:separator/>
      </w:r>
    </w:p>
  </w:footnote>
  <w:footnote w:type="continuationSeparator" w:id="0">
    <w:p w14:paraId="09F6F905" w14:textId="77777777" w:rsidR="008151E2" w:rsidRDefault="008151E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FA6"/>
    <w:multiLevelType w:val="hybridMultilevel"/>
    <w:tmpl w:val="F93861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DD24C6"/>
    <w:multiLevelType w:val="hybridMultilevel"/>
    <w:tmpl w:val="ECE48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A3802"/>
    <w:multiLevelType w:val="hybridMultilevel"/>
    <w:tmpl w:val="E38057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6F1016"/>
    <w:multiLevelType w:val="hybridMultilevel"/>
    <w:tmpl w:val="B5587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F02C44"/>
    <w:multiLevelType w:val="hybridMultilevel"/>
    <w:tmpl w:val="1F3495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ABF0210"/>
    <w:multiLevelType w:val="hybridMultilevel"/>
    <w:tmpl w:val="476686F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E0003E"/>
    <w:multiLevelType w:val="hybridMultilevel"/>
    <w:tmpl w:val="6EFAD340"/>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EC2B08"/>
    <w:multiLevelType w:val="hybridMultilevel"/>
    <w:tmpl w:val="F93861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695778">
    <w:abstractNumId w:val="8"/>
  </w:num>
  <w:num w:numId="2" w16cid:durableId="1393117075">
    <w:abstractNumId w:val="11"/>
  </w:num>
  <w:num w:numId="3" w16cid:durableId="1886722636">
    <w:abstractNumId w:val="1"/>
  </w:num>
  <w:num w:numId="4" w16cid:durableId="1324815100">
    <w:abstractNumId w:val="4"/>
  </w:num>
  <w:num w:numId="5" w16cid:durableId="1283339793">
    <w:abstractNumId w:val="9"/>
  </w:num>
  <w:num w:numId="6" w16cid:durableId="428159196">
    <w:abstractNumId w:val="5"/>
  </w:num>
  <w:num w:numId="7" w16cid:durableId="627316516">
    <w:abstractNumId w:val="0"/>
  </w:num>
  <w:num w:numId="8" w16cid:durableId="1831407902">
    <w:abstractNumId w:val="10"/>
  </w:num>
  <w:num w:numId="9" w16cid:durableId="516624217">
    <w:abstractNumId w:val="12"/>
  </w:num>
  <w:num w:numId="10" w16cid:durableId="533814036">
    <w:abstractNumId w:val="7"/>
  </w:num>
  <w:num w:numId="11" w16cid:durableId="2117481601">
    <w:abstractNumId w:val="3"/>
  </w:num>
  <w:num w:numId="12" w16cid:durableId="1922835684">
    <w:abstractNumId w:val="2"/>
  </w:num>
  <w:num w:numId="13" w16cid:durableId="13840654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4876"/>
    <w:rsid w:val="00025F10"/>
    <w:rsid w:val="0003158A"/>
    <w:rsid w:val="00031C13"/>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565E"/>
    <w:rsid w:val="000A5B00"/>
    <w:rsid w:val="000B11A6"/>
    <w:rsid w:val="000B5C83"/>
    <w:rsid w:val="000B7C65"/>
    <w:rsid w:val="000C0174"/>
    <w:rsid w:val="000C07B6"/>
    <w:rsid w:val="000C11F2"/>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5B21"/>
    <w:rsid w:val="000F64D1"/>
    <w:rsid w:val="000F6D3D"/>
    <w:rsid w:val="0010095F"/>
    <w:rsid w:val="00102DE2"/>
    <w:rsid w:val="00102ED3"/>
    <w:rsid w:val="00104B72"/>
    <w:rsid w:val="00107A52"/>
    <w:rsid w:val="001104BD"/>
    <w:rsid w:val="00110B21"/>
    <w:rsid w:val="00110E25"/>
    <w:rsid w:val="00110E43"/>
    <w:rsid w:val="0011235D"/>
    <w:rsid w:val="001136AE"/>
    <w:rsid w:val="0011658E"/>
    <w:rsid w:val="00116950"/>
    <w:rsid w:val="0011711D"/>
    <w:rsid w:val="001178C1"/>
    <w:rsid w:val="00117F79"/>
    <w:rsid w:val="00120A1A"/>
    <w:rsid w:val="00121A39"/>
    <w:rsid w:val="00122149"/>
    <w:rsid w:val="001224DB"/>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86F52"/>
    <w:rsid w:val="00193CB2"/>
    <w:rsid w:val="00194ADC"/>
    <w:rsid w:val="001A0890"/>
    <w:rsid w:val="001A166A"/>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3C8B"/>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082A"/>
    <w:rsid w:val="002356B1"/>
    <w:rsid w:val="00237749"/>
    <w:rsid w:val="002439FB"/>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C2079"/>
    <w:rsid w:val="002C2DDB"/>
    <w:rsid w:val="002C3C39"/>
    <w:rsid w:val="002D50CA"/>
    <w:rsid w:val="002E50D6"/>
    <w:rsid w:val="002F08EF"/>
    <w:rsid w:val="002F2BE5"/>
    <w:rsid w:val="002F6842"/>
    <w:rsid w:val="00304E47"/>
    <w:rsid w:val="00306D59"/>
    <w:rsid w:val="00310354"/>
    <w:rsid w:val="00310C61"/>
    <w:rsid w:val="00310F42"/>
    <w:rsid w:val="00311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53E71"/>
    <w:rsid w:val="00366E21"/>
    <w:rsid w:val="003678CA"/>
    <w:rsid w:val="0037088F"/>
    <w:rsid w:val="00376CF2"/>
    <w:rsid w:val="00380945"/>
    <w:rsid w:val="003814F8"/>
    <w:rsid w:val="00381B7C"/>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18E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3C5F"/>
    <w:rsid w:val="004245B9"/>
    <w:rsid w:val="004314E0"/>
    <w:rsid w:val="00432A95"/>
    <w:rsid w:val="00432D8D"/>
    <w:rsid w:val="004337C2"/>
    <w:rsid w:val="00435B13"/>
    <w:rsid w:val="0043691A"/>
    <w:rsid w:val="00440D85"/>
    <w:rsid w:val="0044378F"/>
    <w:rsid w:val="00444A42"/>
    <w:rsid w:val="00445732"/>
    <w:rsid w:val="00447D53"/>
    <w:rsid w:val="00454E70"/>
    <w:rsid w:val="00455905"/>
    <w:rsid w:val="00474742"/>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1E40"/>
    <w:rsid w:val="004D399A"/>
    <w:rsid w:val="004D4519"/>
    <w:rsid w:val="004D4FD5"/>
    <w:rsid w:val="004D679F"/>
    <w:rsid w:val="004D771A"/>
    <w:rsid w:val="004E063B"/>
    <w:rsid w:val="004E7041"/>
    <w:rsid w:val="004F0971"/>
    <w:rsid w:val="004F0C09"/>
    <w:rsid w:val="004F200E"/>
    <w:rsid w:val="004F47A1"/>
    <w:rsid w:val="005010D8"/>
    <w:rsid w:val="0050146D"/>
    <w:rsid w:val="00502277"/>
    <w:rsid w:val="00504D93"/>
    <w:rsid w:val="00511BA1"/>
    <w:rsid w:val="00511D89"/>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767DB"/>
    <w:rsid w:val="00581B41"/>
    <w:rsid w:val="005821B9"/>
    <w:rsid w:val="005844ED"/>
    <w:rsid w:val="00592AD2"/>
    <w:rsid w:val="00595789"/>
    <w:rsid w:val="00595EEC"/>
    <w:rsid w:val="005A0DE2"/>
    <w:rsid w:val="005A284F"/>
    <w:rsid w:val="005A2C11"/>
    <w:rsid w:val="005A4899"/>
    <w:rsid w:val="005A715B"/>
    <w:rsid w:val="005B29FB"/>
    <w:rsid w:val="005B3F0B"/>
    <w:rsid w:val="005B673C"/>
    <w:rsid w:val="005B7AB4"/>
    <w:rsid w:val="005C1187"/>
    <w:rsid w:val="005C2240"/>
    <w:rsid w:val="005C3EEC"/>
    <w:rsid w:val="005C41CB"/>
    <w:rsid w:val="005C4FFE"/>
    <w:rsid w:val="005C6C60"/>
    <w:rsid w:val="005D1372"/>
    <w:rsid w:val="005D39A9"/>
    <w:rsid w:val="005D69F7"/>
    <w:rsid w:val="005E0B76"/>
    <w:rsid w:val="005E2464"/>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10B"/>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03DD"/>
    <w:rsid w:val="006721D9"/>
    <w:rsid w:val="0067248C"/>
    <w:rsid w:val="006774D7"/>
    <w:rsid w:val="00681DC4"/>
    <w:rsid w:val="00682645"/>
    <w:rsid w:val="00683DD8"/>
    <w:rsid w:val="00697F8E"/>
    <w:rsid w:val="006A0560"/>
    <w:rsid w:val="006A073A"/>
    <w:rsid w:val="006A221C"/>
    <w:rsid w:val="006A72B4"/>
    <w:rsid w:val="006A7CF3"/>
    <w:rsid w:val="006B45E5"/>
    <w:rsid w:val="006B4822"/>
    <w:rsid w:val="006B652E"/>
    <w:rsid w:val="006C29A3"/>
    <w:rsid w:val="006C2A55"/>
    <w:rsid w:val="006C3955"/>
    <w:rsid w:val="006C4DA9"/>
    <w:rsid w:val="006C4F3D"/>
    <w:rsid w:val="006C78E0"/>
    <w:rsid w:val="006D4EF2"/>
    <w:rsid w:val="006E2AA3"/>
    <w:rsid w:val="006E74D9"/>
    <w:rsid w:val="006F141F"/>
    <w:rsid w:val="006F1508"/>
    <w:rsid w:val="006F53F4"/>
    <w:rsid w:val="00700013"/>
    <w:rsid w:val="00701072"/>
    <w:rsid w:val="00702E1D"/>
    <w:rsid w:val="0070397A"/>
    <w:rsid w:val="00704642"/>
    <w:rsid w:val="00710B6D"/>
    <w:rsid w:val="007140F0"/>
    <w:rsid w:val="00714A8D"/>
    <w:rsid w:val="00716A4E"/>
    <w:rsid w:val="00716AA1"/>
    <w:rsid w:val="007174CF"/>
    <w:rsid w:val="00721357"/>
    <w:rsid w:val="00725091"/>
    <w:rsid w:val="00725BE3"/>
    <w:rsid w:val="0072727A"/>
    <w:rsid w:val="00727637"/>
    <w:rsid w:val="007358EE"/>
    <w:rsid w:val="00736B5C"/>
    <w:rsid w:val="00737912"/>
    <w:rsid w:val="007400E6"/>
    <w:rsid w:val="0074059C"/>
    <w:rsid w:val="00745A4E"/>
    <w:rsid w:val="00745E20"/>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889"/>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0BF6"/>
    <w:rsid w:val="007F19DC"/>
    <w:rsid w:val="007F1D9C"/>
    <w:rsid w:val="007F3455"/>
    <w:rsid w:val="007F4D44"/>
    <w:rsid w:val="007F5769"/>
    <w:rsid w:val="007F678D"/>
    <w:rsid w:val="007F6F18"/>
    <w:rsid w:val="007F7438"/>
    <w:rsid w:val="007F7C76"/>
    <w:rsid w:val="00803863"/>
    <w:rsid w:val="008042D5"/>
    <w:rsid w:val="00805A22"/>
    <w:rsid w:val="00806A59"/>
    <w:rsid w:val="0080753C"/>
    <w:rsid w:val="00807975"/>
    <w:rsid w:val="008079B2"/>
    <w:rsid w:val="008114DB"/>
    <w:rsid w:val="00812007"/>
    <w:rsid w:val="00812625"/>
    <w:rsid w:val="008151E2"/>
    <w:rsid w:val="00815E8C"/>
    <w:rsid w:val="0081621C"/>
    <w:rsid w:val="00816D04"/>
    <w:rsid w:val="00821525"/>
    <w:rsid w:val="00823653"/>
    <w:rsid w:val="00830401"/>
    <w:rsid w:val="0083303C"/>
    <w:rsid w:val="00833744"/>
    <w:rsid w:val="00834F06"/>
    <w:rsid w:val="00837077"/>
    <w:rsid w:val="0084246C"/>
    <w:rsid w:val="00845435"/>
    <w:rsid w:val="008511CD"/>
    <w:rsid w:val="00851411"/>
    <w:rsid w:val="00851F0C"/>
    <w:rsid w:val="0085242F"/>
    <w:rsid w:val="008557B3"/>
    <w:rsid w:val="00855861"/>
    <w:rsid w:val="00856E5E"/>
    <w:rsid w:val="00861341"/>
    <w:rsid w:val="00863308"/>
    <w:rsid w:val="00863381"/>
    <w:rsid w:val="00871C01"/>
    <w:rsid w:val="008735D8"/>
    <w:rsid w:val="00876E31"/>
    <w:rsid w:val="00885064"/>
    <w:rsid w:val="00885EAB"/>
    <w:rsid w:val="008861B1"/>
    <w:rsid w:val="00887F02"/>
    <w:rsid w:val="00890C53"/>
    <w:rsid w:val="00890EE9"/>
    <w:rsid w:val="00894E05"/>
    <w:rsid w:val="008A27B8"/>
    <w:rsid w:val="008A4596"/>
    <w:rsid w:val="008B1BF0"/>
    <w:rsid w:val="008B1D62"/>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7E34"/>
    <w:rsid w:val="008F011C"/>
    <w:rsid w:val="008F4EF0"/>
    <w:rsid w:val="008F574E"/>
    <w:rsid w:val="009005E1"/>
    <w:rsid w:val="009063BF"/>
    <w:rsid w:val="0090683D"/>
    <w:rsid w:val="0091256C"/>
    <w:rsid w:val="00920E2C"/>
    <w:rsid w:val="0092300F"/>
    <w:rsid w:val="00924F85"/>
    <w:rsid w:val="00925930"/>
    <w:rsid w:val="009278F4"/>
    <w:rsid w:val="009302DD"/>
    <w:rsid w:val="00930ACB"/>
    <w:rsid w:val="00931526"/>
    <w:rsid w:val="00941974"/>
    <w:rsid w:val="00941A48"/>
    <w:rsid w:val="00944901"/>
    <w:rsid w:val="00947C8A"/>
    <w:rsid w:val="00950E42"/>
    <w:rsid w:val="00951FEA"/>
    <w:rsid w:val="00952A24"/>
    <w:rsid w:val="00955566"/>
    <w:rsid w:val="00960D55"/>
    <w:rsid w:val="00964912"/>
    <w:rsid w:val="00971FE9"/>
    <w:rsid w:val="00972C3B"/>
    <w:rsid w:val="00974006"/>
    <w:rsid w:val="009749A0"/>
    <w:rsid w:val="00977215"/>
    <w:rsid w:val="00985044"/>
    <w:rsid w:val="00986604"/>
    <w:rsid w:val="00987D8A"/>
    <w:rsid w:val="0099204D"/>
    <w:rsid w:val="00993B9D"/>
    <w:rsid w:val="00995A47"/>
    <w:rsid w:val="009A0EE1"/>
    <w:rsid w:val="009A28C1"/>
    <w:rsid w:val="009A39A6"/>
    <w:rsid w:val="009C1156"/>
    <w:rsid w:val="009C128B"/>
    <w:rsid w:val="009C1422"/>
    <w:rsid w:val="009C3168"/>
    <w:rsid w:val="009C648F"/>
    <w:rsid w:val="009C6810"/>
    <w:rsid w:val="009E6318"/>
    <w:rsid w:val="009F19CE"/>
    <w:rsid w:val="009F4ACC"/>
    <w:rsid w:val="009F5D08"/>
    <w:rsid w:val="009F5EAD"/>
    <w:rsid w:val="009F6438"/>
    <w:rsid w:val="009F7421"/>
    <w:rsid w:val="00A0070B"/>
    <w:rsid w:val="00A00CEE"/>
    <w:rsid w:val="00A0165A"/>
    <w:rsid w:val="00A01879"/>
    <w:rsid w:val="00A02E06"/>
    <w:rsid w:val="00A038EF"/>
    <w:rsid w:val="00A03A7F"/>
    <w:rsid w:val="00A03A84"/>
    <w:rsid w:val="00A06A21"/>
    <w:rsid w:val="00A077E6"/>
    <w:rsid w:val="00A115C3"/>
    <w:rsid w:val="00A12A3B"/>
    <w:rsid w:val="00A1348B"/>
    <w:rsid w:val="00A15A5C"/>
    <w:rsid w:val="00A162D7"/>
    <w:rsid w:val="00A225B7"/>
    <w:rsid w:val="00A236DD"/>
    <w:rsid w:val="00A24860"/>
    <w:rsid w:val="00A24EE5"/>
    <w:rsid w:val="00A26900"/>
    <w:rsid w:val="00A27576"/>
    <w:rsid w:val="00A31976"/>
    <w:rsid w:val="00A3257C"/>
    <w:rsid w:val="00A3481A"/>
    <w:rsid w:val="00A36F0D"/>
    <w:rsid w:val="00A4061F"/>
    <w:rsid w:val="00A461E7"/>
    <w:rsid w:val="00A46FC8"/>
    <w:rsid w:val="00A51030"/>
    <w:rsid w:val="00A54448"/>
    <w:rsid w:val="00A55394"/>
    <w:rsid w:val="00A63C26"/>
    <w:rsid w:val="00A719A8"/>
    <w:rsid w:val="00A7584A"/>
    <w:rsid w:val="00A80718"/>
    <w:rsid w:val="00A8498F"/>
    <w:rsid w:val="00A869D8"/>
    <w:rsid w:val="00A91CF9"/>
    <w:rsid w:val="00A9725C"/>
    <w:rsid w:val="00A97D66"/>
    <w:rsid w:val="00A97DC5"/>
    <w:rsid w:val="00AA0D54"/>
    <w:rsid w:val="00AA3C92"/>
    <w:rsid w:val="00AA664A"/>
    <w:rsid w:val="00AB2770"/>
    <w:rsid w:val="00AB578B"/>
    <w:rsid w:val="00AB5B6B"/>
    <w:rsid w:val="00AB5FE4"/>
    <w:rsid w:val="00AC0B44"/>
    <w:rsid w:val="00AC0FD2"/>
    <w:rsid w:val="00AC2829"/>
    <w:rsid w:val="00AC34AA"/>
    <w:rsid w:val="00AC3887"/>
    <w:rsid w:val="00AC5931"/>
    <w:rsid w:val="00AD4C01"/>
    <w:rsid w:val="00AD7F3A"/>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495F"/>
    <w:rsid w:val="00B77663"/>
    <w:rsid w:val="00B779A6"/>
    <w:rsid w:val="00B82A78"/>
    <w:rsid w:val="00B83839"/>
    <w:rsid w:val="00B84E71"/>
    <w:rsid w:val="00B86D52"/>
    <w:rsid w:val="00B933CC"/>
    <w:rsid w:val="00B96F38"/>
    <w:rsid w:val="00B97191"/>
    <w:rsid w:val="00BA1546"/>
    <w:rsid w:val="00BA2A6D"/>
    <w:rsid w:val="00BA2ED7"/>
    <w:rsid w:val="00BA481D"/>
    <w:rsid w:val="00BA541F"/>
    <w:rsid w:val="00BA66C3"/>
    <w:rsid w:val="00BA7A90"/>
    <w:rsid w:val="00BB02E3"/>
    <w:rsid w:val="00BB0998"/>
    <w:rsid w:val="00BB319E"/>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3A54"/>
    <w:rsid w:val="00BE4CEE"/>
    <w:rsid w:val="00BE7B62"/>
    <w:rsid w:val="00BF0006"/>
    <w:rsid w:val="00BF0ED2"/>
    <w:rsid w:val="00BF1289"/>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2F01"/>
    <w:rsid w:val="00C35E5D"/>
    <w:rsid w:val="00C37BD9"/>
    <w:rsid w:val="00C40AF9"/>
    <w:rsid w:val="00C40E8A"/>
    <w:rsid w:val="00C43236"/>
    <w:rsid w:val="00C52C5D"/>
    <w:rsid w:val="00C536B4"/>
    <w:rsid w:val="00C565EC"/>
    <w:rsid w:val="00C606B0"/>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0CA1"/>
    <w:rsid w:val="00CD4AF2"/>
    <w:rsid w:val="00CD4D2F"/>
    <w:rsid w:val="00CD50B0"/>
    <w:rsid w:val="00CD6DA3"/>
    <w:rsid w:val="00CD7CA6"/>
    <w:rsid w:val="00CE611D"/>
    <w:rsid w:val="00CE6BE1"/>
    <w:rsid w:val="00CF18E2"/>
    <w:rsid w:val="00CF287B"/>
    <w:rsid w:val="00CF4921"/>
    <w:rsid w:val="00CF587B"/>
    <w:rsid w:val="00CF5F27"/>
    <w:rsid w:val="00D008F9"/>
    <w:rsid w:val="00D02266"/>
    <w:rsid w:val="00D106D3"/>
    <w:rsid w:val="00D10D90"/>
    <w:rsid w:val="00D11F6E"/>
    <w:rsid w:val="00D137DF"/>
    <w:rsid w:val="00D14BF3"/>
    <w:rsid w:val="00D177A8"/>
    <w:rsid w:val="00D2019D"/>
    <w:rsid w:val="00D242CD"/>
    <w:rsid w:val="00D308D2"/>
    <w:rsid w:val="00D32900"/>
    <w:rsid w:val="00D338C8"/>
    <w:rsid w:val="00D33B92"/>
    <w:rsid w:val="00D3577E"/>
    <w:rsid w:val="00D368CD"/>
    <w:rsid w:val="00D36D67"/>
    <w:rsid w:val="00D377EB"/>
    <w:rsid w:val="00D42C54"/>
    <w:rsid w:val="00D43ED7"/>
    <w:rsid w:val="00D447E1"/>
    <w:rsid w:val="00D45CF0"/>
    <w:rsid w:val="00D4696B"/>
    <w:rsid w:val="00D472D4"/>
    <w:rsid w:val="00D5001D"/>
    <w:rsid w:val="00D52D57"/>
    <w:rsid w:val="00D549EE"/>
    <w:rsid w:val="00D619D3"/>
    <w:rsid w:val="00D626FA"/>
    <w:rsid w:val="00D64F5C"/>
    <w:rsid w:val="00D674FC"/>
    <w:rsid w:val="00D677E1"/>
    <w:rsid w:val="00D72058"/>
    <w:rsid w:val="00D732CD"/>
    <w:rsid w:val="00D74F6F"/>
    <w:rsid w:val="00D773ED"/>
    <w:rsid w:val="00D823F4"/>
    <w:rsid w:val="00D916E0"/>
    <w:rsid w:val="00D91E23"/>
    <w:rsid w:val="00D963FC"/>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172B9"/>
    <w:rsid w:val="00E25440"/>
    <w:rsid w:val="00E30EB3"/>
    <w:rsid w:val="00E31390"/>
    <w:rsid w:val="00E36178"/>
    <w:rsid w:val="00E430A5"/>
    <w:rsid w:val="00E44842"/>
    <w:rsid w:val="00E464F6"/>
    <w:rsid w:val="00E47067"/>
    <w:rsid w:val="00E47DEA"/>
    <w:rsid w:val="00E5248D"/>
    <w:rsid w:val="00E5361D"/>
    <w:rsid w:val="00E5402F"/>
    <w:rsid w:val="00E54B82"/>
    <w:rsid w:val="00E60C92"/>
    <w:rsid w:val="00E612AD"/>
    <w:rsid w:val="00E65272"/>
    <w:rsid w:val="00E657CE"/>
    <w:rsid w:val="00E66082"/>
    <w:rsid w:val="00E74A1D"/>
    <w:rsid w:val="00E8073B"/>
    <w:rsid w:val="00E858FB"/>
    <w:rsid w:val="00E90666"/>
    <w:rsid w:val="00E90F9F"/>
    <w:rsid w:val="00E9142F"/>
    <w:rsid w:val="00E93F54"/>
    <w:rsid w:val="00EA056F"/>
    <w:rsid w:val="00EA1060"/>
    <w:rsid w:val="00EB547F"/>
    <w:rsid w:val="00EB74BE"/>
    <w:rsid w:val="00EB7CF1"/>
    <w:rsid w:val="00EC0286"/>
    <w:rsid w:val="00EC72F6"/>
    <w:rsid w:val="00ED54A8"/>
    <w:rsid w:val="00EE1BF1"/>
    <w:rsid w:val="00EE1C0C"/>
    <w:rsid w:val="00EE6D66"/>
    <w:rsid w:val="00EE70CC"/>
    <w:rsid w:val="00EF08C0"/>
    <w:rsid w:val="00EF3DB9"/>
    <w:rsid w:val="00EF7072"/>
    <w:rsid w:val="00EF7ECF"/>
    <w:rsid w:val="00F03183"/>
    <w:rsid w:val="00F031C4"/>
    <w:rsid w:val="00F10F80"/>
    <w:rsid w:val="00F12458"/>
    <w:rsid w:val="00F16194"/>
    <w:rsid w:val="00F214A9"/>
    <w:rsid w:val="00F2174E"/>
    <w:rsid w:val="00F2325C"/>
    <w:rsid w:val="00F24280"/>
    <w:rsid w:val="00F27F96"/>
    <w:rsid w:val="00F30BA5"/>
    <w:rsid w:val="00F33A42"/>
    <w:rsid w:val="00F34BB2"/>
    <w:rsid w:val="00F36EFE"/>
    <w:rsid w:val="00F403E5"/>
    <w:rsid w:val="00F423E2"/>
    <w:rsid w:val="00F45075"/>
    <w:rsid w:val="00F46CBC"/>
    <w:rsid w:val="00F50DA5"/>
    <w:rsid w:val="00F53764"/>
    <w:rsid w:val="00F54D37"/>
    <w:rsid w:val="00F5503B"/>
    <w:rsid w:val="00F574EB"/>
    <w:rsid w:val="00F622B6"/>
    <w:rsid w:val="00F655A2"/>
    <w:rsid w:val="00F656AD"/>
    <w:rsid w:val="00F70860"/>
    <w:rsid w:val="00F7089C"/>
    <w:rsid w:val="00F7418B"/>
    <w:rsid w:val="00F770A2"/>
    <w:rsid w:val="00F8338F"/>
    <w:rsid w:val="00F8356F"/>
    <w:rsid w:val="00F8441A"/>
    <w:rsid w:val="00F85E40"/>
    <w:rsid w:val="00F93DAC"/>
    <w:rsid w:val="00F9473C"/>
    <w:rsid w:val="00FA109D"/>
    <w:rsid w:val="00FA297F"/>
    <w:rsid w:val="00FA2E50"/>
    <w:rsid w:val="00FA4EBC"/>
    <w:rsid w:val="00FA7E99"/>
    <w:rsid w:val="00FB01B5"/>
    <w:rsid w:val="00FB2056"/>
    <w:rsid w:val="00FB217D"/>
    <w:rsid w:val="00FB5799"/>
    <w:rsid w:val="00FC4D61"/>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gtontowncouncil.gov.uk/_UserFiles/Files/Annual%20Return%20form%203%20-%20partial%20completed_compressed.pdf" TargetMode="External"/><Relationship Id="rId18" Type="http://schemas.openxmlformats.org/officeDocument/2006/relationships/hyperlink" Target="http://www.kingtontowncouncil.gov.uk/_UserFiles/Files/_Minutes/197977-Minutes_P_and_E_committee_mtg_2.6.25_-_V2.pdf" TargetMode="External"/><Relationship Id="rId3" Type="http://schemas.openxmlformats.org/officeDocument/2006/relationships/numbering" Target="numbering.xml"/><Relationship Id="rId21" Type="http://schemas.openxmlformats.org/officeDocument/2006/relationships/hyperlink" Target="mailto:clerk@kingtontowncouncil.gov.uk" TargetMode="External"/><Relationship Id="rId7" Type="http://schemas.openxmlformats.org/officeDocument/2006/relationships/footnotes" Target="footnotes.xml"/><Relationship Id="rId12" Type="http://schemas.openxmlformats.org/officeDocument/2006/relationships/hyperlink" Target="http://www.kingtontowncouncil.gov.uk/_UserFiles/Files/Summary%20Receipts%20and%20Payments%20for%20Year%20Ended%2031st%20March%202025.PDF" TargetMode="External"/><Relationship Id="rId17" Type="http://schemas.openxmlformats.org/officeDocument/2006/relationships/hyperlink" Target="https://consultations.herefordshire.gov.uk/consultations/article/127/herefordshire-local-transport-plan-2025-2041-consultation" TargetMode="External"/><Relationship Id="rId2" Type="http://schemas.openxmlformats.org/officeDocument/2006/relationships/customXml" Target="../customXml/item2.xml"/><Relationship Id="rId16" Type="http://schemas.openxmlformats.org/officeDocument/2006/relationships/hyperlink" Target="http://www.kingtontowncouncil.gov.uk/Policies_9909.aspx" TargetMode="External"/><Relationship Id="rId20" Type="http://schemas.openxmlformats.org/officeDocument/2006/relationships/hyperlink" Target="https://view.officeapps.live.com/op/view.aspx?src=http%3A%2F%2Fwww.kingtontowncouncil.gov.uk%2F_UserFiles%2FFiles%2F_Minutes%2F198448-Finance_Committee_9.6.2025-_Mnutes.docx&amp;wdOrigin=BROWSE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_UserFiles/Files/KIngton%20Town%20Council%20-%20Final%20Audit%202024-25.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251589&amp;search-term=251589" TargetMode="External"/><Relationship Id="rId23" Type="http://schemas.openxmlformats.org/officeDocument/2006/relationships/fontTable" Target="fontTable.xml"/><Relationship Id="rId10" Type="http://schemas.openxmlformats.org/officeDocument/2006/relationships/hyperlink" Target="http://www.kingtontowncouncil.gov.uk/_UserFiles/Files/_Minutes/195622-Full_Council_meeting_19.5.2025_-_Minutes_compressed.pdf" TargetMode="External"/><Relationship Id="rId19" Type="http://schemas.openxmlformats.org/officeDocument/2006/relationships/hyperlink" Target="https://view.officeapps.live.com/op/view.aspx?src=http%3A%2F%2Fwww.kingtontowncouncil.gov.uk%2F_UserFiles%2FFiles%2F_Minutes%2F198447-Minutes_-_Planning__and__Environment_-_9.6.2025.docx&amp;wdOrigin=BROWSELIN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ingtontowncouncil.gov.uk/_UserFiles/Files/Elctors%20Rights%20notice%20-%20year%20ended%2031.3.2025.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559</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5024</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18</cp:revision>
  <cp:lastPrinted>2025-04-07T11:44:00Z</cp:lastPrinted>
  <dcterms:created xsi:type="dcterms:W3CDTF">2025-05-27T10:32:00Z</dcterms:created>
  <dcterms:modified xsi:type="dcterms:W3CDTF">2025-06-10T11:11:00Z</dcterms:modified>
  <cp:category>Meeting to be held on Monday 6th November 2017 at The Old Police Station, Market Hall Street, Kington, commencing at 7pm</cp:category>
</cp:coreProperties>
</file>