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018" w:rsidRDefault="009B0B16" w:rsidP="00707018">
      <w:pPr>
        <w:jc w:val="center"/>
        <w:rPr>
          <w:rFonts w:ascii="Arial" w:hAnsi="Arial" w:cs="Arial"/>
          <w:sz w:val="44"/>
          <w:szCs w:val="44"/>
        </w:rPr>
      </w:pPr>
      <w:r>
        <w:rPr>
          <w:rFonts w:ascii="Arial" w:hAnsi="Arial" w:cs="Arial"/>
          <w:noProof/>
          <w:sz w:val="44"/>
          <w:szCs w:val="44"/>
          <w:lang w:eastAsia="en-GB"/>
        </w:rPr>
        <w:drawing>
          <wp:inline distT="0" distB="0" distL="0" distR="0">
            <wp:extent cx="1733550" cy="1028700"/>
            <wp:effectExtent l="0" t="0" r="0" b="0"/>
            <wp:docPr id="1" name="Picture 1" descr="Rec black she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 black shel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028700"/>
                    </a:xfrm>
                    <a:prstGeom prst="rect">
                      <a:avLst/>
                    </a:prstGeom>
                    <a:noFill/>
                    <a:ln>
                      <a:noFill/>
                    </a:ln>
                  </pic:spPr>
                </pic:pic>
              </a:graphicData>
            </a:graphic>
          </wp:inline>
        </w:drawing>
      </w:r>
    </w:p>
    <w:p w:rsidR="00707018" w:rsidRDefault="00707018" w:rsidP="00707018">
      <w:pPr>
        <w:jc w:val="center"/>
        <w:rPr>
          <w:rFonts w:ascii="Arial" w:hAnsi="Arial" w:cs="Arial"/>
          <w:sz w:val="44"/>
          <w:szCs w:val="44"/>
        </w:rPr>
      </w:pPr>
    </w:p>
    <w:p w:rsidR="00707018" w:rsidRPr="00707018" w:rsidRDefault="00707018" w:rsidP="00707018">
      <w:pPr>
        <w:jc w:val="center"/>
        <w:rPr>
          <w:rFonts w:ascii="Garamond" w:hAnsi="Garamond" w:cs="Arial"/>
          <w:color w:val="000000"/>
          <w:sz w:val="48"/>
          <w:szCs w:val="48"/>
        </w:rPr>
      </w:pPr>
      <w:r w:rsidRPr="00707018">
        <w:rPr>
          <w:rFonts w:ascii="Garamond" w:hAnsi="Garamond" w:cs="Arial"/>
          <w:sz w:val="48"/>
          <w:szCs w:val="48"/>
        </w:rPr>
        <w:t>Kington Recreation Ground Trust</w:t>
      </w:r>
    </w:p>
    <w:p w:rsidR="00707018" w:rsidRPr="00707018" w:rsidRDefault="00707018" w:rsidP="00707018">
      <w:pPr>
        <w:spacing w:before="100" w:beforeAutospacing="1" w:after="100" w:afterAutospacing="1"/>
        <w:jc w:val="center"/>
        <w:rPr>
          <w:rFonts w:ascii="Garamond" w:hAnsi="Garamond"/>
          <w:color w:val="000000"/>
        </w:rPr>
      </w:pPr>
      <w:proofErr w:type="gramStart"/>
      <w:r w:rsidRPr="00707018">
        <w:rPr>
          <w:rFonts w:ascii="Garamond" w:hAnsi="Garamond"/>
          <w:b/>
          <w:bCs/>
          <w:color w:val="000000"/>
        </w:rPr>
        <w:t>Charity No. 520963</w:t>
      </w:r>
      <w:r w:rsidRPr="00707018">
        <w:rPr>
          <w:rFonts w:ascii="Garamond" w:hAnsi="Garamond"/>
          <w:color w:val="000000"/>
        </w:rPr>
        <w:t>.</w:t>
      </w:r>
      <w:proofErr w:type="gramEnd"/>
    </w:p>
    <w:p w:rsidR="00731E13" w:rsidRPr="00731E13" w:rsidRDefault="00731E13" w:rsidP="00731E13">
      <w:pPr>
        <w:jc w:val="center"/>
        <w:rPr>
          <w:b/>
          <w:bCs/>
          <w:color w:val="0000FF"/>
        </w:rPr>
      </w:pPr>
      <w:r w:rsidRPr="00731E13">
        <w:rPr>
          <w:b/>
          <w:bCs/>
          <w:color w:val="0000FF"/>
        </w:rPr>
        <w:t>Old Police Station, Kington, Herefordshire HR5 3DP: Tel: 01544 239098</w:t>
      </w:r>
    </w:p>
    <w:p w:rsidR="00731E13" w:rsidRPr="00731E13" w:rsidRDefault="00731E13" w:rsidP="00731E13">
      <w:pPr>
        <w:jc w:val="center"/>
        <w:rPr>
          <w:b/>
          <w:bCs/>
          <w:color w:val="0000FF"/>
        </w:rPr>
      </w:pPr>
      <w:hyperlink r:id="rId8" w:history="1">
        <w:r w:rsidRPr="00731E13">
          <w:rPr>
            <w:b/>
            <w:bCs/>
            <w:color w:val="0000FF"/>
            <w:u w:val="single"/>
          </w:rPr>
          <w:t>clerk@kingtontowncouncil.gov.uk</w:t>
        </w:r>
      </w:hyperlink>
    </w:p>
    <w:p w:rsidR="00731E13" w:rsidRDefault="00731E13" w:rsidP="00731E13">
      <w:pPr>
        <w:jc w:val="center"/>
        <w:rPr>
          <w:b/>
          <w:bCs/>
          <w:color w:val="0000FF"/>
        </w:rPr>
      </w:pPr>
      <w:hyperlink r:id="rId9" w:history="1">
        <w:r w:rsidRPr="00731E13">
          <w:rPr>
            <w:b/>
            <w:bCs/>
            <w:color w:val="0000FF"/>
            <w:u w:val="single"/>
          </w:rPr>
          <w:t>www.kingtontowncouncil.gov.uk</w:t>
        </w:r>
      </w:hyperlink>
    </w:p>
    <w:p w:rsidR="00731E13" w:rsidRPr="00731E13" w:rsidRDefault="00731E13" w:rsidP="00731E13">
      <w:pPr>
        <w:jc w:val="center"/>
        <w:rPr>
          <w:b/>
          <w:bCs/>
          <w:color w:val="0000FF"/>
          <w:sz w:val="16"/>
          <w:szCs w:val="16"/>
        </w:rPr>
      </w:pPr>
    </w:p>
    <w:p w:rsidR="00A6008A" w:rsidRDefault="00A6008A" w:rsidP="00707018">
      <w:pPr>
        <w:jc w:val="center"/>
        <w:rPr>
          <w:rStyle w:val="apple-converted-space"/>
          <w:rFonts w:ascii="Garamond" w:hAnsi="Garamond" w:cs="Arial"/>
          <w:b/>
          <w:bCs/>
          <w:sz w:val="18"/>
          <w:szCs w:val="18"/>
          <w:lang w:val="en"/>
        </w:rPr>
      </w:pPr>
    </w:p>
    <w:p w:rsidR="00F235DB" w:rsidRPr="005B70AC" w:rsidRDefault="00F235DB" w:rsidP="00707018">
      <w:pPr>
        <w:jc w:val="center"/>
        <w:rPr>
          <w:rStyle w:val="apple-converted-space"/>
          <w:rFonts w:ascii="Garamond" w:hAnsi="Garamond" w:cs="Arial"/>
          <w:b/>
          <w:bCs/>
          <w:sz w:val="18"/>
          <w:szCs w:val="18"/>
          <w:lang w:val="en"/>
        </w:rPr>
      </w:pPr>
    </w:p>
    <w:p w:rsidR="00707018" w:rsidRDefault="00707018" w:rsidP="00707018">
      <w:pPr>
        <w:jc w:val="center"/>
        <w:rPr>
          <w:rFonts w:ascii="Garamond" w:hAnsi="Garamond" w:cs="Arial"/>
          <w:b/>
          <w:bCs/>
          <w:sz w:val="28"/>
          <w:szCs w:val="28"/>
          <w:lang w:val="en"/>
        </w:rPr>
      </w:pPr>
      <w:r w:rsidRPr="00707018">
        <w:rPr>
          <w:rStyle w:val="apple-converted-space"/>
          <w:rFonts w:ascii="Garamond" w:hAnsi="Garamond" w:cs="Arial"/>
          <w:b/>
          <w:bCs/>
          <w:sz w:val="28"/>
          <w:szCs w:val="28"/>
          <w:lang w:val="en"/>
        </w:rPr>
        <w:t> </w:t>
      </w:r>
      <w:r w:rsidRPr="00707018">
        <w:rPr>
          <w:rFonts w:ascii="Garamond" w:hAnsi="Garamond" w:cs="Arial"/>
          <w:b/>
          <w:bCs/>
          <w:sz w:val="28"/>
          <w:szCs w:val="28"/>
          <w:lang w:val="en"/>
        </w:rPr>
        <w:t xml:space="preserve">Minutes of the meeting of the Kington Recreation Ground </w:t>
      </w:r>
      <w:r w:rsidR="00C279EF">
        <w:rPr>
          <w:rFonts w:ascii="Garamond" w:hAnsi="Garamond" w:cs="Arial"/>
          <w:b/>
          <w:bCs/>
          <w:sz w:val="28"/>
          <w:szCs w:val="28"/>
          <w:lang w:val="en"/>
        </w:rPr>
        <w:t xml:space="preserve">users, beneficiaries and </w:t>
      </w:r>
      <w:r w:rsidRPr="00707018">
        <w:rPr>
          <w:rFonts w:ascii="Garamond" w:hAnsi="Garamond" w:cs="Arial"/>
          <w:b/>
          <w:bCs/>
          <w:sz w:val="28"/>
          <w:szCs w:val="28"/>
          <w:lang w:val="en"/>
        </w:rPr>
        <w:t>Trust held on</w:t>
      </w:r>
      <w:r w:rsidR="00C279EF">
        <w:rPr>
          <w:rFonts w:ascii="Garamond" w:hAnsi="Garamond" w:cs="Arial"/>
          <w:b/>
          <w:bCs/>
          <w:sz w:val="28"/>
          <w:szCs w:val="28"/>
          <w:lang w:val="en"/>
        </w:rPr>
        <w:t xml:space="preserve"> </w:t>
      </w:r>
      <w:r w:rsidR="00131B25">
        <w:rPr>
          <w:rFonts w:ascii="Garamond" w:hAnsi="Garamond" w:cs="Arial"/>
          <w:b/>
          <w:bCs/>
          <w:sz w:val="28"/>
          <w:szCs w:val="28"/>
          <w:lang w:val="en"/>
        </w:rPr>
        <w:t>Wednesday 4</w:t>
      </w:r>
      <w:r w:rsidR="00131B25" w:rsidRPr="00131B25">
        <w:rPr>
          <w:rFonts w:ascii="Garamond" w:hAnsi="Garamond" w:cs="Arial"/>
          <w:b/>
          <w:bCs/>
          <w:sz w:val="28"/>
          <w:szCs w:val="28"/>
          <w:vertAlign w:val="superscript"/>
          <w:lang w:val="en"/>
        </w:rPr>
        <w:t>th</w:t>
      </w:r>
      <w:r w:rsidR="00131B25">
        <w:rPr>
          <w:rFonts w:ascii="Garamond" w:hAnsi="Garamond" w:cs="Arial"/>
          <w:b/>
          <w:bCs/>
          <w:sz w:val="28"/>
          <w:szCs w:val="28"/>
          <w:lang w:val="en"/>
        </w:rPr>
        <w:t xml:space="preserve"> March</w:t>
      </w:r>
      <w:r w:rsidR="00731E13">
        <w:rPr>
          <w:rFonts w:ascii="Garamond" w:hAnsi="Garamond" w:cs="Arial"/>
          <w:b/>
          <w:bCs/>
          <w:sz w:val="28"/>
          <w:szCs w:val="28"/>
          <w:lang w:val="en"/>
        </w:rPr>
        <w:t xml:space="preserve"> 2015</w:t>
      </w:r>
      <w:r w:rsidR="00C279EF">
        <w:rPr>
          <w:rFonts w:ascii="Garamond" w:hAnsi="Garamond" w:cs="Arial"/>
          <w:b/>
          <w:bCs/>
          <w:sz w:val="28"/>
          <w:szCs w:val="28"/>
          <w:lang w:val="en"/>
        </w:rPr>
        <w:t xml:space="preserve"> at the </w:t>
      </w:r>
      <w:r w:rsidR="00731E13">
        <w:rPr>
          <w:rFonts w:ascii="Garamond" w:hAnsi="Garamond" w:cs="Arial"/>
          <w:b/>
          <w:bCs/>
          <w:sz w:val="28"/>
          <w:szCs w:val="28"/>
          <w:lang w:val="en"/>
        </w:rPr>
        <w:t>Old Police Station, Market Hall Street.</w:t>
      </w:r>
    </w:p>
    <w:p w:rsidR="00C279EF" w:rsidRDefault="00C279EF" w:rsidP="00707018">
      <w:pPr>
        <w:jc w:val="center"/>
        <w:rPr>
          <w:rFonts w:ascii="Garamond" w:hAnsi="Garamond" w:cs="Arial"/>
          <w:color w:val="000000"/>
          <w:sz w:val="18"/>
          <w:szCs w:val="18"/>
        </w:rPr>
      </w:pPr>
    </w:p>
    <w:p w:rsidR="00F235DB" w:rsidRDefault="00F235DB" w:rsidP="00707018">
      <w:pPr>
        <w:jc w:val="center"/>
        <w:rPr>
          <w:rFonts w:ascii="Garamond" w:hAnsi="Garamond" w:cs="Arial"/>
          <w:color w:val="000000"/>
          <w:sz w:val="18"/>
          <w:szCs w:val="18"/>
        </w:rPr>
      </w:pPr>
    </w:p>
    <w:p w:rsidR="00F235DB" w:rsidRPr="003D4C1B" w:rsidRDefault="00F235DB" w:rsidP="00707018">
      <w:pPr>
        <w:jc w:val="center"/>
        <w:rPr>
          <w:rFonts w:ascii="Garamond" w:hAnsi="Garamond" w:cs="Arial"/>
          <w:color w:val="000000"/>
          <w:sz w:val="18"/>
          <w:szCs w:val="18"/>
        </w:rPr>
      </w:pPr>
    </w:p>
    <w:p w:rsidR="00707018" w:rsidRDefault="00280CDF" w:rsidP="005B70AC">
      <w:pPr>
        <w:ind w:right="-334"/>
        <w:rPr>
          <w:rFonts w:ascii="Garamond" w:hAnsi="Garamond"/>
          <w:color w:val="000000"/>
          <w:sz w:val="28"/>
          <w:szCs w:val="28"/>
        </w:rPr>
      </w:pPr>
      <w:r w:rsidRPr="00731E13">
        <w:rPr>
          <w:rFonts w:ascii="Garamond" w:hAnsi="Garamond"/>
          <w:color w:val="000000"/>
          <w:sz w:val="28"/>
          <w:szCs w:val="28"/>
        </w:rPr>
        <w:t>Esther Rolls</w:t>
      </w:r>
      <w:r w:rsidR="00FC4CCB" w:rsidRPr="00731E13">
        <w:rPr>
          <w:rFonts w:ascii="Garamond" w:hAnsi="Garamond"/>
          <w:color w:val="000000"/>
          <w:sz w:val="28"/>
          <w:szCs w:val="28"/>
        </w:rPr>
        <w:t>,</w:t>
      </w:r>
      <w:r w:rsidRPr="00731E13">
        <w:rPr>
          <w:rFonts w:ascii="Garamond" w:hAnsi="Garamond"/>
          <w:color w:val="000000"/>
          <w:sz w:val="28"/>
          <w:szCs w:val="28"/>
        </w:rPr>
        <w:t xml:space="preserve"> </w:t>
      </w:r>
      <w:r w:rsidR="008A7B24" w:rsidRPr="00731E13">
        <w:rPr>
          <w:rFonts w:ascii="Garamond" w:hAnsi="Garamond"/>
          <w:color w:val="000000"/>
          <w:sz w:val="28"/>
          <w:szCs w:val="28"/>
        </w:rPr>
        <w:t xml:space="preserve">Christine Forrester, Julia Reid, </w:t>
      </w:r>
      <w:r w:rsidR="008A7B24">
        <w:rPr>
          <w:rFonts w:ascii="Garamond" w:hAnsi="Garamond"/>
          <w:color w:val="000000"/>
          <w:sz w:val="28"/>
          <w:szCs w:val="28"/>
        </w:rPr>
        <w:t xml:space="preserve">Celia Kibblewhite, John Ford, </w:t>
      </w:r>
      <w:r w:rsidR="006E1653" w:rsidRPr="00731E13">
        <w:rPr>
          <w:rFonts w:ascii="Garamond" w:hAnsi="Garamond"/>
          <w:color w:val="000000"/>
          <w:sz w:val="28"/>
          <w:szCs w:val="28"/>
        </w:rPr>
        <w:t>, Ros Bradbury,</w:t>
      </w:r>
      <w:r w:rsidR="00F46909" w:rsidRPr="00731E13">
        <w:rPr>
          <w:rFonts w:ascii="Garamond" w:hAnsi="Garamond"/>
          <w:color w:val="000000"/>
          <w:sz w:val="28"/>
          <w:szCs w:val="28"/>
        </w:rPr>
        <w:t xml:space="preserve"> </w:t>
      </w:r>
      <w:r w:rsidR="006E1653" w:rsidRPr="00731E13">
        <w:rPr>
          <w:rFonts w:ascii="Garamond" w:hAnsi="Garamond"/>
          <w:color w:val="000000"/>
          <w:sz w:val="28"/>
          <w:szCs w:val="28"/>
        </w:rPr>
        <w:t xml:space="preserve">Bob Widdowson, </w:t>
      </w:r>
      <w:r w:rsidR="008A7B24">
        <w:rPr>
          <w:rFonts w:ascii="Garamond" w:hAnsi="Garamond"/>
          <w:color w:val="000000"/>
          <w:sz w:val="28"/>
          <w:szCs w:val="28"/>
        </w:rPr>
        <w:t>Richie Cotterill</w:t>
      </w:r>
      <w:r w:rsidR="00731E13" w:rsidRPr="00731E13">
        <w:rPr>
          <w:rFonts w:ascii="Garamond" w:hAnsi="Garamond"/>
          <w:color w:val="000000"/>
          <w:sz w:val="28"/>
          <w:szCs w:val="28"/>
        </w:rPr>
        <w:t xml:space="preserve"> </w:t>
      </w:r>
      <w:r w:rsidR="00856475" w:rsidRPr="00731E13">
        <w:rPr>
          <w:rFonts w:ascii="Garamond" w:hAnsi="Garamond"/>
          <w:color w:val="000000"/>
          <w:sz w:val="28"/>
          <w:szCs w:val="28"/>
        </w:rPr>
        <w:t xml:space="preserve">and </w:t>
      </w:r>
      <w:r w:rsidR="008A7B24">
        <w:rPr>
          <w:rFonts w:ascii="Garamond" w:hAnsi="Garamond"/>
          <w:color w:val="000000"/>
          <w:sz w:val="28"/>
          <w:szCs w:val="28"/>
        </w:rPr>
        <w:t>Elizabeth Banks</w:t>
      </w:r>
    </w:p>
    <w:p w:rsidR="006E1653" w:rsidRPr="003D4C1B" w:rsidRDefault="006E1653" w:rsidP="005B70AC">
      <w:pPr>
        <w:ind w:right="-334"/>
        <w:rPr>
          <w:rFonts w:ascii="Garamond" w:hAnsi="Garamond"/>
          <w:color w:val="000000"/>
          <w:sz w:val="18"/>
          <w:szCs w:val="18"/>
        </w:rPr>
      </w:pPr>
    </w:p>
    <w:p w:rsidR="00707018" w:rsidRPr="00B7165E" w:rsidRDefault="00707018" w:rsidP="005B70AC">
      <w:pPr>
        <w:ind w:right="-335"/>
        <w:rPr>
          <w:rFonts w:ascii="Garamond" w:hAnsi="Garamond"/>
          <w:color w:val="000000"/>
          <w:sz w:val="28"/>
          <w:szCs w:val="28"/>
        </w:rPr>
      </w:pPr>
      <w:r w:rsidRPr="00B7165E">
        <w:rPr>
          <w:rFonts w:ascii="Garamond" w:hAnsi="Garamond"/>
          <w:b/>
          <w:color w:val="000000"/>
          <w:sz w:val="28"/>
          <w:szCs w:val="28"/>
        </w:rPr>
        <w:t>In attendance</w:t>
      </w:r>
      <w:r w:rsidR="00B53935" w:rsidRPr="00B7165E">
        <w:rPr>
          <w:rFonts w:ascii="Garamond" w:hAnsi="Garamond"/>
          <w:b/>
          <w:color w:val="000000"/>
          <w:sz w:val="28"/>
          <w:szCs w:val="28"/>
        </w:rPr>
        <w:t>:</w:t>
      </w:r>
      <w:r w:rsidR="008812D4" w:rsidRPr="00B7165E">
        <w:rPr>
          <w:rFonts w:ascii="Garamond" w:hAnsi="Garamond"/>
          <w:color w:val="000000"/>
          <w:sz w:val="28"/>
          <w:szCs w:val="28"/>
        </w:rPr>
        <w:t xml:space="preserve"> Gwilym J.Rippon</w:t>
      </w:r>
      <w:r w:rsidR="005B70AC" w:rsidRPr="00B7165E">
        <w:rPr>
          <w:rFonts w:ascii="Garamond" w:hAnsi="Garamond"/>
          <w:color w:val="000000"/>
          <w:sz w:val="28"/>
          <w:szCs w:val="28"/>
        </w:rPr>
        <w:br/>
      </w:r>
    </w:p>
    <w:p w:rsidR="005B70AC" w:rsidRPr="00B7165E" w:rsidRDefault="00707018" w:rsidP="005B70AC">
      <w:pPr>
        <w:ind w:right="-335"/>
        <w:rPr>
          <w:rFonts w:ascii="Garamond" w:hAnsi="Garamond"/>
          <w:color w:val="000000"/>
          <w:sz w:val="28"/>
          <w:szCs w:val="28"/>
        </w:rPr>
      </w:pPr>
      <w:r w:rsidRPr="00B7165E">
        <w:rPr>
          <w:rFonts w:ascii="Garamond" w:hAnsi="Garamond"/>
          <w:b/>
          <w:bCs/>
          <w:color w:val="000000"/>
          <w:sz w:val="28"/>
          <w:szCs w:val="28"/>
        </w:rPr>
        <w:t>Apologies</w:t>
      </w:r>
      <w:r w:rsidRPr="00B7165E">
        <w:rPr>
          <w:rFonts w:ascii="Garamond" w:hAnsi="Garamond"/>
          <w:color w:val="000000"/>
          <w:sz w:val="28"/>
          <w:szCs w:val="28"/>
        </w:rPr>
        <w:t>:</w:t>
      </w:r>
      <w:r w:rsidR="00E81A27" w:rsidRPr="00B7165E">
        <w:rPr>
          <w:rFonts w:ascii="Garamond" w:hAnsi="Garamond"/>
          <w:color w:val="000000"/>
          <w:sz w:val="28"/>
          <w:szCs w:val="28"/>
        </w:rPr>
        <w:t xml:space="preserve"> </w:t>
      </w:r>
      <w:r w:rsidR="008A7B24" w:rsidRPr="00B7165E">
        <w:rPr>
          <w:rFonts w:ascii="Garamond" w:hAnsi="Garamond"/>
          <w:color w:val="000000"/>
          <w:sz w:val="28"/>
          <w:szCs w:val="28"/>
        </w:rPr>
        <w:t>Sally Williams, Martin Fitton, Rod Bradbury, Tom Bounds</w:t>
      </w:r>
      <w:proofErr w:type="gramStart"/>
      <w:r w:rsidR="008A7B24" w:rsidRPr="00B7165E">
        <w:rPr>
          <w:rFonts w:ascii="Garamond" w:hAnsi="Garamond"/>
          <w:color w:val="000000"/>
          <w:sz w:val="28"/>
          <w:szCs w:val="28"/>
        </w:rPr>
        <w:t xml:space="preserve">,  </w:t>
      </w:r>
      <w:r w:rsidR="00731E13" w:rsidRPr="00B7165E">
        <w:rPr>
          <w:rFonts w:ascii="Garamond" w:hAnsi="Garamond"/>
          <w:color w:val="000000"/>
          <w:sz w:val="28"/>
          <w:szCs w:val="28"/>
        </w:rPr>
        <w:t>Dick</w:t>
      </w:r>
      <w:proofErr w:type="gramEnd"/>
      <w:r w:rsidR="00731E13" w:rsidRPr="00B7165E">
        <w:rPr>
          <w:rFonts w:ascii="Garamond" w:hAnsi="Garamond"/>
          <w:color w:val="000000"/>
          <w:sz w:val="28"/>
          <w:szCs w:val="28"/>
        </w:rPr>
        <w:t xml:space="preserve"> East, </w:t>
      </w:r>
      <w:r w:rsidR="009725AF" w:rsidRPr="00B7165E">
        <w:rPr>
          <w:rFonts w:ascii="Garamond" w:hAnsi="Garamond"/>
          <w:color w:val="000000"/>
          <w:sz w:val="28"/>
          <w:szCs w:val="28"/>
        </w:rPr>
        <w:t xml:space="preserve">Kay Birchley </w:t>
      </w:r>
      <w:r w:rsidR="008A7B24" w:rsidRPr="00B7165E">
        <w:rPr>
          <w:rFonts w:ascii="Garamond" w:hAnsi="Garamond"/>
          <w:color w:val="000000"/>
          <w:sz w:val="28"/>
          <w:szCs w:val="28"/>
        </w:rPr>
        <w:t xml:space="preserve">and </w:t>
      </w:r>
      <w:r w:rsidR="00FC4CCB" w:rsidRPr="00B7165E">
        <w:rPr>
          <w:rFonts w:ascii="Garamond" w:hAnsi="Garamond"/>
          <w:color w:val="000000"/>
          <w:sz w:val="28"/>
          <w:szCs w:val="28"/>
        </w:rPr>
        <w:t>Jeremy Atkinson</w:t>
      </w:r>
      <w:r w:rsidR="006E1653" w:rsidRPr="00B7165E">
        <w:rPr>
          <w:rFonts w:ascii="Garamond" w:hAnsi="Garamond"/>
          <w:color w:val="000000"/>
          <w:sz w:val="28"/>
          <w:szCs w:val="28"/>
        </w:rPr>
        <w:t xml:space="preserve"> </w:t>
      </w:r>
    </w:p>
    <w:p w:rsidR="00280CDF" w:rsidRPr="00B7165E" w:rsidRDefault="00280CDF" w:rsidP="005B70AC">
      <w:pPr>
        <w:ind w:right="-335"/>
        <w:rPr>
          <w:rFonts w:ascii="Garamond" w:hAnsi="Garamond"/>
          <w:color w:val="000000"/>
          <w:sz w:val="28"/>
          <w:szCs w:val="28"/>
        </w:rPr>
      </w:pPr>
    </w:p>
    <w:p w:rsidR="005B70AC" w:rsidRPr="00B7165E" w:rsidRDefault="00707018" w:rsidP="005B70AC">
      <w:pPr>
        <w:ind w:right="-335"/>
        <w:rPr>
          <w:rFonts w:ascii="Garamond" w:hAnsi="Garamond"/>
          <w:color w:val="000000"/>
          <w:sz w:val="28"/>
          <w:szCs w:val="28"/>
        </w:rPr>
      </w:pPr>
      <w:proofErr w:type="gramStart"/>
      <w:r w:rsidRPr="00B7165E">
        <w:rPr>
          <w:rFonts w:ascii="Garamond" w:hAnsi="Garamond"/>
          <w:b/>
          <w:bCs/>
          <w:color w:val="000000"/>
          <w:sz w:val="28"/>
          <w:szCs w:val="28"/>
        </w:rPr>
        <w:t>Declaration of Interest</w:t>
      </w:r>
      <w:r w:rsidR="00B53935" w:rsidRPr="00B7165E">
        <w:rPr>
          <w:rFonts w:ascii="Garamond" w:hAnsi="Garamond"/>
          <w:color w:val="000000"/>
          <w:sz w:val="28"/>
          <w:szCs w:val="28"/>
        </w:rPr>
        <w:br/>
      </w:r>
      <w:r w:rsidR="00B92BF8" w:rsidRPr="00B7165E">
        <w:rPr>
          <w:rFonts w:ascii="Garamond" w:hAnsi="Garamond"/>
          <w:color w:val="000000"/>
          <w:sz w:val="28"/>
          <w:szCs w:val="28"/>
        </w:rPr>
        <w:t>There were</w:t>
      </w:r>
      <w:proofErr w:type="gramEnd"/>
      <w:r w:rsidR="00B92BF8" w:rsidRPr="00B7165E">
        <w:rPr>
          <w:rFonts w:ascii="Garamond" w:hAnsi="Garamond"/>
          <w:color w:val="000000"/>
          <w:sz w:val="28"/>
          <w:szCs w:val="28"/>
        </w:rPr>
        <w:t xml:space="preserve"> no declarations of interest. </w:t>
      </w:r>
      <w:r w:rsidR="005B70AC" w:rsidRPr="00B7165E">
        <w:rPr>
          <w:rFonts w:ascii="Garamond" w:hAnsi="Garamond"/>
          <w:color w:val="000000"/>
          <w:sz w:val="28"/>
          <w:szCs w:val="28"/>
        </w:rPr>
        <w:br/>
      </w:r>
      <w:r w:rsidR="0002437B" w:rsidRPr="00B7165E">
        <w:rPr>
          <w:rFonts w:ascii="Garamond" w:hAnsi="Garamond"/>
          <w:color w:val="000000"/>
          <w:sz w:val="28"/>
          <w:szCs w:val="28"/>
        </w:rPr>
        <w:t xml:space="preserve"> </w:t>
      </w:r>
    </w:p>
    <w:p w:rsidR="00BE348F" w:rsidRPr="00B7165E" w:rsidRDefault="009725AF" w:rsidP="00FC4CCB">
      <w:pPr>
        <w:pStyle w:val="BodyText"/>
        <w:rPr>
          <w:rFonts w:ascii="Garamond" w:hAnsi="Garamond"/>
          <w:sz w:val="28"/>
          <w:szCs w:val="28"/>
        </w:rPr>
      </w:pPr>
      <w:r w:rsidRPr="00B7165E">
        <w:rPr>
          <w:rFonts w:ascii="Garamond" w:eastAsia="Batang" w:hAnsi="Garamond"/>
          <w:b/>
          <w:bCs/>
          <w:color w:val="auto"/>
          <w:sz w:val="28"/>
          <w:szCs w:val="28"/>
        </w:rPr>
        <w:t xml:space="preserve">Agree the minutes of the </w:t>
      </w:r>
      <w:r w:rsidR="008A7B24" w:rsidRPr="00B7165E">
        <w:rPr>
          <w:rFonts w:ascii="Garamond" w:eastAsia="Batang" w:hAnsi="Garamond"/>
          <w:b/>
          <w:bCs/>
          <w:color w:val="auto"/>
          <w:sz w:val="28"/>
          <w:szCs w:val="28"/>
        </w:rPr>
        <w:t>12</w:t>
      </w:r>
      <w:r w:rsidR="008A7B24" w:rsidRPr="00B7165E">
        <w:rPr>
          <w:rFonts w:ascii="Garamond" w:eastAsia="Batang" w:hAnsi="Garamond"/>
          <w:b/>
          <w:bCs/>
          <w:color w:val="auto"/>
          <w:sz w:val="28"/>
          <w:szCs w:val="28"/>
          <w:vertAlign w:val="superscript"/>
        </w:rPr>
        <w:t>th</w:t>
      </w:r>
      <w:r w:rsidR="008A7B24" w:rsidRPr="00B7165E">
        <w:rPr>
          <w:rFonts w:ascii="Garamond" w:eastAsia="Batang" w:hAnsi="Garamond"/>
          <w:b/>
          <w:bCs/>
          <w:color w:val="auto"/>
          <w:sz w:val="28"/>
          <w:szCs w:val="28"/>
        </w:rPr>
        <w:t xml:space="preserve"> January and the management meeting of 10</w:t>
      </w:r>
      <w:r w:rsidR="008A7B24" w:rsidRPr="00B7165E">
        <w:rPr>
          <w:rFonts w:ascii="Garamond" w:eastAsia="Batang" w:hAnsi="Garamond"/>
          <w:b/>
          <w:bCs/>
          <w:color w:val="auto"/>
          <w:sz w:val="28"/>
          <w:szCs w:val="28"/>
          <w:vertAlign w:val="superscript"/>
        </w:rPr>
        <w:t>th</w:t>
      </w:r>
      <w:r w:rsidR="008A7B24" w:rsidRPr="00B7165E">
        <w:rPr>
          <w:rFonts w:ascii="Garamond" w:eastAsia="Batang" w:hAnsi="Garamond"/>
          <w:b/>
          <w:bCs/>
          <w:color w:val="auto"/>
          <w:sz w:val="28"/>
          <w:szCs w:val="28"/>
        </w:rPr>
        <w:t xml:space="preserve"> February 2015 </w:t>
      </w:r>
      <w:r w:rsidR="00BE348F" w:rsidRPr="00B7165E">
        <w:rPr>
          <w:rFonts w:ascii="Garamond" w:eastAsia="Batang" w:hAnsi="Garamond"/>
          <w:b/>
          <w:bCs/>
          <w:color w:val="auto"/>
          <w:sz w:val="28"/>
          <w:szCs w:val="28"/>
        </w:rPr>
        <w:t xml:space="preserve"> </w:t>
      </w:r>
    </w:p>
    <w:p w:rsidR="009B7AE5" w:rsidRPr="00B7165E" w:rsidRDefault="009B7AE5" w:rsidP="009B7AE5">
      <w:pPr>
        <w:ind w:right="-335"/>
        <w:rPr>
          <w:rFonts w:ascii="Garamond" w:hAnsi="Garamond"/>
          <w:sz w:val="28"/>
          <w:szCs w:val="28"/>
        </w:rPr>
      </w:pPr>
      <w:r w:rsidRPr="00B7165E">
        <w:rPr>
          <w:rFonts w:ascii="Garamond" w:hAnsi="Garamond"/>
          <w:sz w:val="28"/>
          <w:szCs w:val="28"/>
        </w:rPr>
        <w:t xml:space="preserve">The </w:t>
      </w:r>
      <w:r w:rsidR="00FC4CCB" w:rsidRPr="00B7165E">
        <w:rPr>
          <w:rFonts w:ascii="Garamond" w:hAnsi="Garamond"/>
          <w:sz w:val="28"/>
          <w:szCs w:val="28"/>
        </w:rPr>
        <w:t>Minutes</w:t>
      </w:r>
      <w:r w:rsidR="00BE348F" w:rsidRPr="00B7165E">
        <w:rPr>
          <w:rFonts w:ascii="Garamond" w:hAnsi="Garamond"/>
          <w:sz w:val="28"/>
          <w:szCs w:val="28"/>
        </w:rPr>
        <w:t xml:space="preserve"> </w:t>
      </w:r>
      <w:r w:rsidRPr="00B7165E">
        <w:rPr>
          <w:rFonts w:ascii="Garamond" w:hAnsi="Garamond"/>
          <w:sz w:val="28"/>
          <w:szCs w:val="28"/>
        </w:rPr>
        <w:t xml:space="preserve">of the Recreation Ground Trust Meetings </w:t>
      </w:r>
      <w:r w:rsidR="00BE348F" w:rsidRPr="00B7165E">
        <w:rPr>
          <w:rFonts w:ascii="Garamond" w:hAnsi="Garamond"/>
          <w:sz w:val="28"/>
          <w:szCs w:val="28"/>
        </w:rPr>
        <w:t xml:space="preserve">as presented </w:t>
      </w:r>
      <w:r w:rsidRPr="00B7165E">
        <w:rPr>
          <w:rFonts w:ascii="Garamond" w:hAnsi="Garamond"/>
          <w:color w:val="000000"/>
          <w:sz w:val="28"/>
          <w:szCs w:val="28"/>
        </w:rPr>
        <w:t xml:space="preserve">were confirmed as </w:t>
      </w:r>
      <w:r w:rsidR="009725AF" w:rsidRPr="00B7165E">
        <w:rPr>
          <w:rFonts w:ascii="Garamond" w:hAnsi="Garamond"/>
          <w:color w:val="000000"/>
          <w:sz w:val="28"/>
          <w:szCs w:val="28"/>
        </w:rPr>
        <w:t xml:space="preserve">a </w:t>
      </w:r>
      <w:r w:rsidRPr="00B7165E">
        <w:rPr>
          <w:rFonts w:ascii="Garamond" w:hAnsi="Garamond"/>
          <w:color w:val="000000"/>
          <w:sz w:val="28"/>
          <w:szCs w:val="28"/>
        </w:rPr>
        <w:t>true recor</w:t>
      </w:r>
      <w:r w:rsidR="009725AF" w:rsidRPr="00B7165E">
        <w:rPr>
          <w:rFonts w:ascii="Garamond" w:hAnsi="Garamond"/>
          <w:sz w:val="28"/>
          <w:szCs w:val="28"/>
        </w:rPr>
        <w:t>d</w:t>
      </w:r>
      <w:r w:rsidRPr="00B7165E">
        <w:rPr>
          <w:rFonts w:ascii="Garamond" w:hAnsi="Garamond"/>
          <w:sz w:val="28"/>
          <w:szCs w:val="28"/>
        </w:rPr>
        <w:t xml:space="preserve"> and signed by the Chair</w:t>
      </w:r>
    </w:p>
    <w:p w:rsidR="009B7AE5" w:rsidRPr="00B7165E" w:rsidRDefault="009B7AE5" w:rsidP="009B7AE5">
      <w:pPr>
        <w:ind w:right="-335"/>
        <w:rPr>
          <w:rFonts w:ascii="Garamond" w:hAnsi="Garamond"/>
          <w:sz w:val="28"/>
          <w:szCs w:val="28"/>
        </w:rPr>
      </w:pPr>
    </w:p>
    <w:p w:rsidR="008A7B24" w:rsidRPr="00703138" w:rsidRDefault="008A7B24" w:rsidP="006E1653">
      <w:pPr>
        <w:ind w:right="-335"/>
        <w:rPr>
          <w:rFonts w:ascii="Garamond" w:eastAsia="Batang" w:hAnsi="Garamond"/>
          <w:b/>
          <w:bCs/>
          <w:color w:val="000000"/>
          <w:sz w:val="28"/>
          <w:szCs w:val="28"/>
        </w:rPr>
      </w:pPr>
      <w:r w:rsidRPr="00703138">
        <w:rPr>
          <w:rFonts w:ascii="Garamond" w:eastAsia="Batang" w:hAnsi="Garamond"/>
          <w:b/>
          <w:bCs/>
          <w:color w:val="000000"/>
          <w:sz w:val="28"/>
          <w:szCs w:val="28"/>
        </w:rPr>
        <w:t>Restructuring of the Trust to include the extra open spaces</w:t>
      </w:r>
    </w:p>
    <w:p w:rsidR="006E1653" w:rsidRPr="00B7165E" w:rsidRDefault="00731E13" w:rsidP="006E1653">
      <w:pPr>
        <w:ind w:right="-335"/>
        <w:rPr>
          <w:rFonts w:ascii="Garamond" w:hAnsi="Garamond"/>
          <w:sz w:val="28"/>
          <w:szCs w:val="28"/>
        </w:rPr>
      </w:pPr>
      <w:r w:rsidRPr="00B7165E">
        <w:rPr>
          <w:rFonts w:ascii="Garamond" w:hAnsi="Garamond"/>
          <w:sz w:val="28"/>
          <w:szCs w:val="28"/>
        </w:rPr>
        <w:t xml:space="preserve">The administrator stated that he had received correspondence from </w:t>
      </w:r>
      <w:r w:rsidR="008A7B24" w:rsidRPr="00B7165E">
        <w:rPr>
          <w:rFonts w:ascii="Garamond" w:hAnsi="Garamond"/>
          <w:sz w:val="28"/>
          <w:szCs w:val="28"/>
        </w:rPr>
        <w:t xml:space="preserve">the solicitors who have stated that the Trust document does not have to be re written and can include the other areas of land which the Trust is considering taking control of. </w:t>
      </w:r>
      <w:r w:rsidR="00B7165E" w:rsidRPr="00B7165E">
        <w:rPr>
          <w:rFonts w:ascii="Garamond" w:hAnsi="Garamond"/>
          <w:sz w:val="28"/>
          <w:szCs w:val="28"/>
        </w:rPr>
        <w:t xml:space="preserve">They also stated that the Trust can include representatives on the management group. The Administrator was requested to arrange a meeting with representatives from </w:t>
      </w:r>
      <w:proofErr w:type="spellStart"/>
      <w:r w:rsidR="00B7165E" w:rsidRPr="00B7165E">
        <w:rPr>
          <w:rFonts w:ascii="Garamond" w:hAnsi="Garamond"/>
          <w:sz w:val="28"/>
          <w:szCs w:val="28"/>
        </w:rPr>
        <w:t>Crookedwell</w:t>
      </w:r>
      <w:proofErr w:type="spellEnd"/>
      <w:r w:rsidR="00B7165E" w:rsidRPr="00B7165E">
        <w:rPr>
          <w:rFonts w:ascii="Garamond" w:hAnsi="Garamond"/>
          <w:sz w:val="28"/>
          <w:szCs w:val="28"/>
        </w:rPr>
        <w:t xml:space="preserve"> and Kington </w:t>
      </w:r>
      <w:proofErr w:type="gramStart"/>
      <w:r w:rsidR="00B7165E" w:rsidRPr="00B7165E">
        <w:rPr>
          <w:rFonts w:ascii="Garamond" w:hAnsi="Garamond"/>
          <w:sz w:val="28"/>
          <w:szCs w:val="28"/>
        </w:rPr>
        <w:t>park</w:t>
      </w:r>
      <w:proofErr w:type="gramEnd"/>
      <w:r w:rsidR="00B7165E" w:rsidRPr="00B7165E">
        <w:rPr>
          <w:rFonts w:ascii="Garamond" w:hAnsi="Garamond"/>
          <w:sz w:val="28"/>
          <w:szCs w:val="28"/>
        </w:rPr>
        <w:t xml:space="preserve">. </w:t>
      </w:r>
      <w:r w:rsidRPr="00B7165E">
        <w:rPr>
          <w:rFonts w:ascii="Garamond" w:hAnsi="Garamond"/>
          <w:sz w:val="28"/>
          <w:szCs w:val="28"/>
        </w:rPr>
        <w:t xml:space="preserve"> </w:t>
      </w:r>
      <w:r w:rsidR="006E1653" w:rsidRPr="00B7165E">
        <w:rPr>
          <w:rFonts w:ascii="Garamond" w:hAnsi="Garamond"/>
          <w:sz w:val="28"/>
          <w:szCs w:val="28"/>
        </w:rPr>
        <w:t xml:space="preserve"> </w:t>
      </w:r>
    </w:p>
    <w:p w:rsidR="00B92696" w:rsidRPr="00B7165E" w:rsidRDefault="00B92696" w:rsidP="004753EA">
      <w:pPr>
        <w:pStyle w:val="BodyText"/>
        <w:rPr>
          <w:rFonts w:ascii="Garamond" w:eastAsia="Batang" w:hAnsi="Garamond"/>
          <w:bCs/>
          <w:color w:val="auto"/>
          <w:sz w:val="28"/>
          <w:szCs w:val="28"/>
        </w:rPr>
      </w:pPr>
    </w:p>
    <w:p w:rsidR="004703B7" w:rsidRPr="00B7165E" w:rsidRDefault="004753EA" w:rsidP="00B34491">
      <w:pPr>
        <w:pStyle w:val="BodyText"/>
        <w:rPr>
          <w:rFonts w:ascii="Garamond" w:eastAsia="Batang" w:hAnsi="Garamond"/>
          <w:b/>
          <w:bCs/>
          <w:color w:val="auto"/>
          <w:sz w:val="28"/>
          <w:szCs w:val="28"/>
        </w:rPr>
      </w:pPr>
      <w:r w:rsidRPr="00B7165E">
        <w:rPr>
          <w:rFonts w:ascii="Garamond" w:eastAsia="Batang" w:hAnsi="Garamond"/>
          <w:b/>
          <w:bCs/>
          <w:color w:val="auto"/>
          <w:sz w:val="28"/>
          <w:szCs w:val="28"/>
        </w:rPr>
        <w:t xml:space="preserve">Christmas lights </w:t>
      </w:r>
    </w:p>
    <w:p w:rsidR="0063104A" w:rsidRPr="00B7165E" w:rsidRDefault="004753EA" w:rsidP="00B34491">
      <w:pPr>
        <w:pStyle w:val="BodyText"/>
        <w:rPr>
          <w:rFonts w:ascii="Garamond" w:eastAsia="Batang" w:hAnsi="Garamond"/>
          <w:bCs/>
          <w:color w:val="auto"/>
          <w:sz w:val="28"/>
          <w:szCs w:val="28"/>
        </w:rPr>
      </w:pPr>
      <w:r w:rsidRPr="00B7165E">
        <w:rPr>
          <w:rFonts w:ascii="Garamond" w:eastAsia="Batang" w:hAnsi="Garamond"/>
          <w:bCs/>
          <w:color w:val="auto"/>
          <w:sz w:val="28"/>
          <w:szCs w:val="28"/>
        </w:rPr>
        <w:t>The Christmas lights at present were stored in the shed, it would be appropriate that the Town Council ask permission f</w:t>
      </w:r>
      <w:r w:rsidR="00B7165E" w:rsidRPr="00B7165E">
        <w:rPr>
          <w:rFonts w:ascii="Garamond" w:eastAsia="Batang" w:hAnsi="Garamond"/>
          <w:bCs/>
          <w:color w:val="auto"/>
          <w:sz w:val="28"/>
          <w:szCs w:val="28"/>
        </w:rPr>
        <w:t>or them to be stored in there. It was agreed to place this on the next agenda to discuss an appropriate rent.</w:t>
      </w:r>
    </w:p>
    <w:p w:rsidR="00AA35E2" w:rsidRPr="00B7165E" w:rsidRDefault="00AA35E2" w:rsidP="00B34491">
      <w:pPr>
        <w:pStyle w:val="BodyText"/>
        <w:rPr>
          <w:rFonts w:ascii="Garamond" w:eastAsia="Batang" w:hAnsi="Garamond"/>
          <w:bCs/>
          <w:color w:val="auto"/>
          <w:sz w:val="28"/>
          <w:szCs w:val="28"/>
        </w:rPr>
      </w:pPr>
    </w:p>
    <w:p w:rsidR="0005253B" w:rsidRPr="00703138" w:rsidRDefault="00B7165E" w:rsidP="00B7165E">
      <w:pPr>
        <w:pStyle w:val="BodyText"/>
        <w:rPr>
          <w:rFonts w:ascii="Garamond" w:eastAsia="Batang" w:hAnsi="Garamond"/>
          <w:b/>
          <w:bCs/>
          <w:sz w:val="28"/>
          <w:szCs w:val="28"/>
        </w:rPr>
      </w:pPr>
      <w:r w:rsidRPr="00703138">
        <w:rPr>
          <w:rFonts w:ascii="Garamond" w:eastAsia="Batang" w:hAnsi="Garamond"/>
          <w:b/>
          <w:bCs/>
          <w:sz w:val="28"/>
          <w:szCs w:val="28"/>
        </w:rPr>
        <w:t>Renewing of the grass cutting contract with Countrywide</w:t>
      </w:r>
    </w:p>
    <w:p w:rsidR="00B7165E" w:rsidRPr="00703138" w:rsidRDefault="00703138" w:rsidP="00B7165E">
      <w:pPr>
        <w:pStyle w:val="BodyText"/>
        <w:rPr>
          <w:rFonts w:ascii="Garamond" w:eastAsia="Batang" w:hAnsi="Garamond"/>
          <w:bCs/>
          <w:sz w:val="28"/>
          <w:szCs w:val="28"/>
        </w:rPr>
      </w:pPr>
      <w:r w:rsidRPr="00703138">
        <w:rPr>
          <w:rFonts w:ascii="Garamond" w:eastAsia="Batang" w:hAnsi="Garamond"/>
          <w:bCs/>
          <w:sz w:val="28"/>
          <w:szCs w:val="28"/>
        </w:rPr>
        <w:t xml:space="preserve">It was agreed to </w:t>
      </w:r>
      <w:r w:rsidR="00F235DB" w:rsidRPr="00703138">
        <w:rPr>
          <w:rFonts w:ascii="Garamond" w:eastAsia="Batang" w:hAnsi="Garamond"/>
          <w:bCs/>
          <w:sz w:val="28"/>
          <w:szCs w:val="28"/>
        </w:rPr>
        <w:t>continue</w:t>
      </w:r>
      <w:r w:rsidRPr="00703138">
        <w:rPr>
          <w:rFonts w:ascii="Garamond" w:eastAsia="Batang" w:hAnsi="Garamond"/>
          <w:bCs/>
          <w:sz w:val="28"/>
          <w:szCs w:val="28"/>
        </w:rPr>
        <w:t xml:space="preserve"> the contract with Countrywide</w:t>
      </w:r>
    </w:p>
    <w:p w:rsidR="0005253B" w:rsidRPr="00B7165E" w:rsidRDefault="0005253B" w:rsidP="00B34491">
      <w:pPr>
        <w:pStyle w:val="BodyText"/>
        <w:rPr>
          <w:rFonts w:ascii="Garamond" w:eastAsia="Batang" w:hAnsi="Garamond"/>
          <w:bCs/>
          <w:color w:val="auto"/>
          <w:sz w:val="28"/>
          <w:szCs w:val="28"/>
        </w:rPr>
      </w:pPr>
    </w:p>
    <w:p w:rsidR="003D66D1" w:rsidRPr="00B7165E" w:rsidRDefault="00AA35E2" w:rsidP="00B34491">
      <w:pPr>
        <w:pStyle w:val="BodyText"/>
        <w:rPr>
          <w:rFonts w:ascii="Garamond" w:eastAsia="Batang" w:hAnsi="Garamond"/>
          <w:b/>
          <w:bCs/>
          <w:color w:val="auto"/>
          <w:sz w:val="28"/>
          <w:szCs w:val="28"/>
        </w:rPr>
      </w:pPr>
      <w:r w:rsidRPr="00B7165E">
        <w:rPr>
          <w:rFonts w:ascii="Garamond" w:eastAsia="Batang" w:hAnsi="Garamond"/>
          <w:b/>
          <w:bCs/>
          <w:color w:val="auto"/>
          <w:sz w:val="28"/>
          <w:szCs w:val="28"/>
        </w:rPr>
        <w:t xml:space="preserve">Items for the next agenda </w:t>
      </w:r>
    </w:p>
    <w:p w:rsidR="009B7AE5" w:rsidRPr="00E17A7B" w:rsidRDefault="009B7AE5" w:rsidP="00B34491">
      <w:pPr>
        <w:pStyle w:val="BodyText"/>
        <w:rPr>
          <w:rFonts w:ascii="Garamond" w:eastAsia="Batang" w:hAnsi="Garamond"/>
          <w:bCs/>
          <w:color w:val="auto"/>
          <w:sz w:val="16"/>
          <w:szCs w:val="16"/>
        </w:rPr>
      </w:pPr>
    </w:p>
    <w:p w:rsidR="00707018" w:rsidRPr="001D6E33" w:rsidRDefault="00707018" w:rsidP="00B34491">
      <w:pPr>
        <w:pStyle w:val="BodyText"/>
        <w:rPr>
          <w:rFonts w:ascii="Garamond" w:hAnsi="Garamond"/>
          <w:sz w:val="28"/>
          <w:szCs w:val="28"/>
        </w:rPr>
      </w:pPr>
      <w:r w:rsidRPr="001D6E33">
        <w:rPr>
          <w:rFonts w:ascii="Garamond" w:hAnsi="Garamond"/>
          <w:sz w:val="28"/>
          <w:szCs w:val="28"/>
        </w:rPr>
        <w:t>Date of next meeting</w:t>
      </w:r>
    </w:p>
    <w:p w:rsidR="006F30DF" w:rsidRDefault="003D66D1" w:rsidP="00707018">
      <w:pPr>
        <w:spacing w:before="100" w:beforeAutospacing="1" w:after="100" w:afterAutospacing="1"/>
        <w:ind w:right="-334"/>
        <w:rPr>
          <w:rFonts w:ascii="Garamond" w:hAnsi="Garamond"/>
          <w:b/>
          <w:bCs/>
          <w:color w:val="000000"/>
          <w:sz w:val="28"/>
          <w:szCs w:val="28"/>
        </w:rPr>
      </w:pPr>
      <w:r>
        <w:rPr>
          <w:rFonts w:ascii="Garamond" w:hAnsi="Garamond"/>
          <w:b/>
          <w:bCs/>
          <w:color w:val="000000"/>
          <w:sz w:val="28"/>
          <w:szCs w:val="28"/>
        </w:rPr>
        <w:t>Date to be fixed</w:t>
      </w:r>
      <w:r w:rsidR="004D3E88">
        <w:rPr>
          <w:rFonts w:ascii="Garamond" w:hAnsi="Garamond"/>
          <w:b/>
          <w:bCs/>
          <w:color w:val="000000"/>
          <w:sz w:val="28"/>
          <w:szCs w:val="28"/>
        </w:rPr>
        <w:t xml:space="preserve"> </w:t>
      </w:r>
    </w:p>
    <w:p w:rsidR="00F235DB" w:rsidRDefault="00F235DB" w:rsidP="00707018">
      <w:pPr>
        <w:spacing w:before="100" w:beforeAutospacing="1" w:after="100" w:afterAutospacing="1"/>
        <w:ind w:right="-334"/>
        <w:rPr>
          <w:rFonts w:ascii="Garamond" w:hAnsi="Garamond"/>
          <w:b/>
          <w:bCs/>
          <w:color w:val="000000"/>
          <w:sz w:val="28"/>
          <w:szCs w:val="28"/>
        </w:rPr>
      </w:pPr>
    </w:p>
    <w:p w:rsidR="00F235DB" w:rsidRDefault="00F235DB" w:rsidP="00707018">
      <w:pPr>
        <w:spacing w:before="100" w:beforeAutospacing="1" w:after="100" w:afterAutospacing="1"/>
        <w:ind w:right="-334"/>
        <w:rPr>
          <w:rFonts w:ascii="Garamond" w:hAnsi="Garamond"/>
          <w:b/>
          <w:bCs/>
          <w:color w:val="000000"/>
          <w:sz w:val="28"/>
          <w:szCs w:val="28"/>
        </w:rPr>
      </w:pPr>
    </w:p>
    <w:p w:rsidR="00F235DB" w:rsidRDefault="00F235DB" w:rsidP="00707018">
      <w:pPr>
        <w:spacing w:before="100" w:beforeAutospacing="1" w:after="100" w:afterAutospacing="1"/>
        <w:ind w:right="-334"/>
        <w:rPr>
          <w:rFonts w:ascii="Garamond" w:hAnsi="Garamond"/>
          <w:b/>
          <w:bCs/>
          <w:color w:val="000000"/>
          <w:sz w:val="28"/>
          <w:szCs w:val="28"/>
        </w:rPr>
      </w:pPr>
    </w:p>
    <w:p w:rsidR="00F235DB" w:rsidRDefault="00F235DB" w:rsidP="00707018">
      <w:pPr>
        <w:spacing w:before="100" w:beforeAutospacing="1" w:after="100" w:afterAutospacing="1"/>
        <w:ind w:right="-334"/>
        <w:rPr>
          <w:rFonts w:ascii="Garamond" w:hAnsi="Garamond"/>
          <w:b/>
          <w:bCs/>
          <w:color w:val="000000"/>
          <w:sz w:val="28"/>
          <w:szCs w:val="28"/>
        </w:rPr>
      </w:pPr>
    </w:p>
    <w:p w:rsidR="00F235DB" w:rsidRPr="00F235DB" w:rsidRDefault="00F235DB" w:rsidP="00707018">
      <w:pPr>
        <w:spacing w:before="100" w:beforeAutospacing="1" w:after="100" w:afterAutospacing="1"/>
        <w:ind w:right="-334"/>
        <w:rPr>
          <w:rFonts w:ascii="Garamond" w:hAnsi="Garamond"/>
          <w:b/>
          <w:bCs/>
          <w:color w:val="000000"/>
          <w:sz w:val="28"/>
          <w:szCs w:val="28"/>
        </w:rPr>
      </w:pPr>
      <w:r>
        <w:rPr>
          <w:rFonts w:ascii="Garamond" w:hAnsi="Garamond"/>
          <w:b/>
          <w:bCs/>
          <w:color w:val="000000"/>
          <w:sz w:val="28"/>
          <w:szCs w:val="28"/>
        </w:rPr>
        <w:t xml:space="preserve">Signed </w:t>
      </w:r>
      <w:r>
        <w:rPr>
          <w:rFonts w:ascii="Garamond" w:hAnsi="Garamond"/>
          <w:b/>
          <w:bCs/>
          <w:color w:val="000000"/>
          <w:sz w:val="28"/>
          <w:szCs w:val="28"/>
        </w:rPr>
        <w:br/>
        <w:t>Chair of the Recreation Ground Trust</w:t>
      </w:r>
      <w:bookmarkStart w:id="0" w:name="_GoBack"/>
      <w:bookmarkEnd w:id="0"/>
    </w:p>
    <w:sectPr w:rsidR="00F235DB" w:rsidRPr="00F235DB" w:rsidSect="00E17A7B">
      <w:pgSz w:w="11907" w:h="16839" w:code="9"/>
      <w:pgMar w:top="360"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622A"/>
    <w:multiLevelType w:val="hybridMultilevel"/>
    <w:tmpl w:val="37E82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265861"/>
    <w:multiLevelType w:val="hybridMultilevel"/>
    <w:tmpl w:val="8EBEA82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41377E1"/>
    <w:multiLevelType w:val="hybridMultilevel"/>
    <w:tmpl w:val="76BEFC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316726"/>
    <w:multiLevelType w:val="hybridMultilevel"/>
    <w:tmpl w:val="4AE6D546"/>
    <w:lvl w:ilvl="0" w:tplc="0809000F">
      <w:start w:val="1"/>
      <w:numFmt w:val="decimal"/>
      <w:lvlText w:val="%1."/>
      <w:lvlJc w:val="left"/>
      <w:pPr>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18"/>
    <w:rsid w:val="000144D0"/>
    <w:rsid w:val="0002437B"/>
    <w:rsid w:val="00033BED"/>
    <w:rsid w:val="00041AB7"/>
    <w:rsid w:val="0005253B"/>
    <w:rsid w:val="000643D7"/>
    <w:rsid w:val="00082D9C"/>
    <w:rsid w:val="00094AA6"/>
    <w:rsid w:val="000A3500"/>
    <w:rsid w:val="000A51CD"/>
    <w:rsid w:val="000A75EA"/>
    <w:rsid w:val="000C1AAC"/>
    <w:rsid w:val="000C2982"/>
    <w:rsid w:val="000D0C95"/>
    <w:rsid w:val="000E0722"/>
    <w:rsid w:val="000E7A1D"/>
    <w:rsid w:val="000F6531"/>
    <w:rsid w:val="00103219"/>
    <w:rsid w:val="00131B25"/>
    <w:rsid w:val="00177DB0"/>
    <w:rsid w:val="0018412C"/>
    <w:rsid w:val="00193484"/>
    <w:rsid w:val="0019543F"/>
    <w:rsid w:val="001C08FE"/>
    <w:rsid w:val="001C64A0"/>
    <w:rsid w:val="001D6E33"/>
    <w:rsid w:val="00205797"/>
    <w:rsid w:val="002232F6"/>
    <w:rsid w:val="002321B5"/>
    <w:rsid w:val="0025373B"/>
    <w:rsid w:val="00263E83"/>
    <w:rsid w:val="00280CDF"/>
    <w:rsid w:val="00282ED2"/>
    <w:rsid w:val="0029096E"/>
    <w:rsid w:val="002E38E5"/>
    <w:rsid w:val="002F2578"/>
    <w:rsid w:val="00304124"/>
    <w:rsid w:val="00315D34"/>
    <w:rsid w:val="003405E9"/>
    <w:rsid w:val="00346F7E"/>
    <w:rsid w:val="0034798F"/>
    <w:rsid w:val="00351CA0"/>
    <w:rsid w:val="00351EAD"/>
    <w:rsid w:val="00354759"/>
    <w:rsid w:val="0036219B"/>
    <w:rsid w:val="00395E49"/>
    <w:rsid w:val="003B635F"/>
    <w:rsid w:val="003C54F2"/>
    <w:rsid w:val="003D1BBB"/>
    <w:rsid w:val="003D4C1B"/>
    <w:rsid w:val="003D66D1"/>
    <w:rsid w:val="003F0925"/>
    <w:rsid w:val="00405AFD"/>
    <w:rsid w:val="004703B7"/>
    <w:rsid w:val="00470F41"/>
    <w:rsid w:val="004753EA"/>
    <w:rsid w:val="00475CF8"/>
    <w:rsid w:val="0048224B"/>
    <w:rsid w:val="004844FD"/>
    <w:rsid w:val="0049334F"/>
    <w:rsid w:val="004B2EBC"/>
    <w:rsid w:val="004B555E"/>
    <w:rsid w:val="004B64D1"/>
    <w:rsid w:val="004D3E88"/>
    <w:rsid w:val="005029A6"/>
    <w:rsid w:val="00513853"/>
    <w:rsid w:val="00532125"/>
    <w:rsid w:val="00533E03"/>
    <w:rsid w:val="00533EA4"/>
    <w:rsid w:val="005529AE"/>
    <w:rsid w:val="005628BD"/>
    <w:rsid w:val="005653F0"/>
    <w:rsid w:val="005733E8"/>
    <w:rsid w:val="00575A54"/>
    <w:rsid w:val="005900ED"/>
    <w:rsid w:val="00594A08"/>
    <w:rsid w:val="005B70AC"/>
    <w:rsid w:val="005E0988"/>
    <w:rsid w:val="00607488"/>
    <w:rsid w:val="00613F4D"/>
    <w:rsid w:val="006267F6"/>
    <w:rsid w:val="00630CE1"/>
    <w:rsid w:val="0063104A"/>
    <w:rsid w:val="00631661"/>
    <w:rsid w:val="00635B4D"/>
    <w:rsid w:val="006500B2"/>
    <w:rsid w:val="00656B9A"/>
    <w:rsid w:val="00672782"/>
    <w:rsid w:val="00691EE2"/>
    <w:rsid w:val="006C37A4"/>
    <w:rsid w:val="006C7796"/>
    <w:rsid w:val="006E1653"/>
    <w:rsid w:val="006E6494"/>
    <w:rsid w:val="006F30DF"/>
    <w:rsid w:val="00703138"/>
    <w:rsid w:val="00707018"/>
    <w:rsid w:val="00725B9E"/>
    <w:rsid w:val="00730FF5"/>
    <w:rsid w:val="00731E13"/>
    <w:rsid w:val="007420BC"/>
    <w:rsid w:val="00744EEC"/>
    <w:rsid w:val="00750711"/>
    <w:rsid w:val="00755509"/>
    <w:rsid w:val="00774D93"/>
    <w:rsid w:val="0077699C"/>
    <w:rsid w:val="00781735"/>
    <w:rsid w:val="007A114C"/>
    <w:rsid w:val="007A58BA"/>
    <w:rsid w:val="007B248C"/>
    <w:rsid w:val="007B67BB"/>
    <w:rsid w:val="007D103D"/>
    <w:rsid w:val="007D2C2B"/>
    <w:rsid w:val="007D333A"/>
    <w:rsid w:val="007D3687"/>
    <w:rsid w:val="00803DBB"/>
    <w:rsid w:val="00816343"/>
    <w:rsid w:val="00826D0F"/>
    <w:rsid w:val="00835C62"/>
    <w:rsid w:val="00853BA5"/>
    <w:rsid w:val="00856475"/>
    <w:rsid w:val="008630BC"/>
    <w:rsid w:val="008812D4"/>
    <w:rsid w:val="0089330B"/>
    <w:rsid w:val="008A744E"/>
    <w:rsid w:val="008A7B24"/>
    <w:rsid w:val="008B0BD5"/>
    <w:rsid w:val="008F7F2F"/>
    <w:rsid w:val="009007F2"/>
    <w:rsid w:val="00902C91"/>
    <w:rsid w:val="0090655F"/>
    <w:rsid w:val="00915F28"/>
    <w:rsid w:val="00937D2D"/>
    <w:rsid w:val="009407AA"/>
    <w:rsid w:val="0094293E"/>
    <w:rsid w:val="0095182A"/>
    <w:rsid w:val="009665ED"/>
    <w:rsid w:val="009725AF"/>
    <w:rsid w:val="00991C53"/>
    <w:rsid w:val="00996414"/>
    <w:rsid w:val="009A713F"/>
    <w:rsid w:val="009A7C6C"/>
    <w:rsid w:val="009B0B16"/>
    <w:rsid w:val="009B2C37"/>
    <w:rsid w:val="009B7AE5"/>
    <w:rsid w:val="009E18A2"/>
    <w:rsid w:val="009F3A68"/>
    <w:rsid w:val="00A003DF"/>
    <w:rsid w:val="00A6008A"/>
    <w:rsid w:val="00A73CE4"/>
    <w:rsid w:val="00A7514D"/>
    <w:rsid w:val="00A77DA8"/>
    <w:rsid w:val="00A94B7F"/>
    <w:rsid w:val="00A95850"/>
    <w:rsid w:val="00AA2C7F"/>
    <w:rsid w:val="00AA35E2"/>
    <w:rsid w:val="00AA3DAE"/>
    <w:rsid w:val="00AB00BA"/>
    <w:rsid w:val="00AF5878"/>
    <w:rsid w:val="00B000B9"/>
    <w:rsid w:val="00B165E9"/>
    <w:rsid w:val="00B305DC"/>
    <w:rsid w:val="00B322F9"/>
    <w:rsid w:val="00B34491"/>
    <w:rsid w:val="00B37D95"/>
    <w:rsid w:val="00B4129F"/>
    <w:rsid w:val="00B47D3A"/>
    <w:rsid w:val="00B50142"/>
    <w:rsid w:val="00B53935"/>
    <w:rsid w:val="00B573AC"/>
    <w:rsid w:val="00B57BFB"/>
    <w:rsid w:val="00B6254A"/>
    <w:rsid w:val="00B626AC"/>
    <w:rsid w:val="00B66E9D"/>
    <w:rsid w:val="00B7165E"/>
    <w:rsid w:val="00B92696"/>
    <w:rsid w:val="00B92BF8"/>
    <w:rsid w:val="00BA6008"/>
    <w:rsid w:val="00BB1D62"/>
    <w:rsid w:val="00BC0F3B"/>
    <w:rsid w:val="00BC1BEA"/>
    <w:rsid w:val="00BC6238"/>
    <w:rsid w:val="00BD5330"/>
    <w:rsid w:val="00BE348F"/>
    <w:rsid w:val="00C243CE"/>
    <w:rsid w:val="00C2534A"/>
    <w:rsid w:val="00C279EF"/>
    <w:rsid w:val="00C41260"/>
    <w:rsid w:val="00C60F9C"/>
    <w:rsid w:val="00C701C4"/>
    <w:rsid w:val="00C82F44"/>
    <w:rsid w:val="00C92DE1"/>
    <w:rsid w:val="00CB15A6"/>
    <w:rsid w:val="00CC2712"/>
    <w:rsid w:val="00CE79AC"/>
    <w:rsid w:val="00CF481C"/>
    <w:rsid w:val="00D0715B"/>
    <w:rsid w:val="00D11650"/>
    <w:rsid w:val="00D15AB4"/>
    <w:rsid w:val="00D33036"/>
    <w:rsid w:val="00D569BB"/>
    <w:rsid w:val="00D760DD"/>
    <w:rsid w:val="00DF5C16"/>
    <w:rsid w:val="00E07D7E"/>
    <w:rsid w:val="00E153E2"/>
    <w:rsid w:val="00E17A7B"/>
    <w:rsid w:val="00E366A9"/>
    <w:rsid w:val="00E46194"/>
    <w:rsid w:val="00E47A64"/>
    <w:rsid w:val="00E629F0"/>
    <w:rsid w:val="00E7746C"/>
    <w:rsid w:val="00E81A27"/>
    <w:rsid w:val="00EB271C"/>
    <w:rsid w:val="00EC329E"/>
    <w:rsid w:val="00EC6DD4"/>
    <w:rsid w:val="00ED31ED"/>
    <w:rsid w:val="00EE0B4A"/>
    <w:rsid w:val="00EE300D"/>
    <w:rsid w:val="00F113E4"/>
    <w:rsid w:val="00F235DB"/>
    <w:rsid w:val="00F26CAC"/>
    <w:rsid w:val="00F46909"/>
    <w:rsid w:val="00F76980"/>
    <w:rsid w:val="00F7767F"/>
    <w:rsid w:val="00FA2CA2"/>
    <w:rsid w:val="00FC4CCB"/>
    <w:rsid w:val="00FD0B57"/>
    <w:rsid w:val="00FD7662"/>
    <w:rsid w:val="00FE2B9C"/>
    <w:rsid w:val="00FF5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converted-space">
    <w:name w:val="apple-converted-space"/>
    <w:basedOn w:val="DefaultParagraphFont"/>
    <w:rsid w:val="00707018"/>
  </w:style>
  <w:style w:type="paragraph" w:styleId="BodyText">
    <w:name w:val="Body Text"/>
    <w:basedOn w:val="Normal"/>
    <w:semiHidden/>
    <w:rsid w:val="006267F6"/>
    <w:rPr>
      <w:color w:val="000000"/>
      <w:szCs w:val="17"/>
      <w:lang w:val="en"/>
    </w:rPr>
  </w:style>
  <w:style w:type="character" w:customStyle="1" w:styleId="apple-style-span">
    <w:name w:val="apple-style-span"/>
    <w:basedOn w:val="DefaultParagraphFont"/>
    <w:rsid w:val="00A7514D"/>
  </w:style>
  <w:style w:type="character" w:styleId="Hyperlink">
    <w:name w:val="Hyperlink"/>
    <w:rsid w:val="000A3500"/>
    <w:rPr>
      <w:color w:val="0000FF"/>
      <w:u w:val="single"/>
    </w:rPr>
  </w:style>
  <w:style w:type="character" w:styleId="FollowedHyperlink">
    <w:name w:val="FollowedHyperlink"/>
    <w:rsid w:val="000A3500"/>
    <w:rPr>
      <w:color w:val="800080"/>
      <w:u w:val="single"/>
    </w:rPr>
  </w:style>
  <w:style w:type="paragraph" w:styleId="BalloonText">
    <w:name w:val="Balloon Text"/>
    <w:basedOn w:val="Normal"/>
    <w:link w:val="BalloonTextChar"/>
    <w:rsid w:val="009B0B16"/>
    <w:rPr>
      <w:rFonts w:ascii="Tahoma" w:hAnsi="Tahoma" w:cs="Tahoma"/>
      <w:sz w:val="16"/>
      <w:szCs w:val="16"/>
    </w:rPr>
  </w:style>
  <w:style w:type="character" w:customStyle="1" w:styleId="BalloonTextChar">
    <w:name w:val="Balloon Text Char"/>
    <w:basedOn w:val="DefaultParagraphFont"/>
    <w:link w:val="BalloonText"/>
    <w:rsid w:val="009B0B1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converted-space">
    <w:name w:val="apple-converted-space"/>
    <w:basedOn w:val="DefaultParagraphFont"/>
    <w:rsid w:val="00707018"/>
  </w:style>
  <w:style w:type="paragraph" w:styleId="BodyText">
    <w:name w:val="Body Text"/>
    <w:basedOn w:val="Normal"/>
    <w:semiHidden/>
    <w:rsid w:val="006267F6"/>
    <w:rPr>
      <w:color w:val="000000"/>
      <w:szCs w:val="17"/>
      <w:lang w:val="en"/>
    </w:rPr>
  </w:style>
  <w:style w:type="character" w:customStyle="1" w:styleId="apple-style-span">
    <w:name w:val="apple-style-span"/>
    <w:basedOn w:val="DefaultParagraphFont"/>
    <w:rsid w:val="00A7514D"/>
  </w:style>
  <w:style w:type="character" w:styleId="Hyperlink">
    <w:name w:val="Hyperlink"/>
    <w:rsid w:val="000A3500"/>
    <w:rPr>
      <w:color w:val="0000FF"/>
      <w:u w:val="single"/>
    </w:rPr>
  </w:style>
  <w:style w:type="character" w:styleId="FollowedHyperlink">
    <w:name w:val="FollowedHyperlink"/>
    <w:rsid w:val="000A3500"/>
    <w:rPr>
      <w:color w:val="800080"/>
      <w:u w:val="single"/>
    </w:rPr>
  </w:style>
  <w:style w:type="paragraph" w:styleId="BalloonText">
    <w:name w:val="Balloon Text"/>
    <w:basedOn w:val="Normal"/>
    <w:link w:val="BalloonTextChar"/>
    <w:rsid w:val="009B0B16"/>
    <w:rPr>
      <w:rFonts w:ascii="Tahoma" w:hAnsi="Tahoma" w:cs="Tahoma"/>
      <w:sz w:val="16"/>
      <w:szCs w:val="16"/>
    </w:rPr>
  </w:style>
  <w:style w:type="character" w:customStyle="1" w:styleId="BalloonTextChar">
    <w:name w:val="Balloon Text Char"/>
    <w:basedOn w:val="DefaultParagraphFont"/>
    <w:link w:val="BalloonText"/>
    <w:rsid w:val="009B0B1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865783">
      <w:bodyDiv w:val="1"/>
      <w:marLeft w:val="0"/>
      <w:marRight w:val="0"/>
      <w:marTop w:val="0"/>
      <w:marBottom w:val="0"/>
      <w:divBdr>
        <w:top w:val="none" w:sz="0" w:space="0" w:color="auto"/>
        <w:left w:val="none" w:sz="0" w:space="0" w:color="auto"/>
        <w:bottom w:val="none" w:sz="0" w:space="0" w:color="auto"/>
        <w:right w:val="none" w:sz="0" w:space="0" w:color="auto"/>
      </w:divBdr>
      <w:divsChild>
        <w:div w:id="874267332">
          <w:marLeft w:val="720"/>
          <w:marRight w:val="-334"/>
          <w:marTop w:val="0"/>
          <w:marBottom w:val="0"/>
          <w:divBdr>
            <w:top w:val="none" w:sz="0" w:space="0" w:color="auto"/>
            <w:left w:val="none" w:sz="0" w:space="0" w:color="auto"/>
            <w:bottom w:val="none" w:sz="0" w:space="0" w:color="auto"/>
            <w:right w:val="none" w:sz="0" w:space="0" w:color="auto"/>
          </w:divBdr>
        </w:div>
        <w:div w:id="976764437">
          <w:marLeft w:val="-284"/>
          <w:marRight w:val="-188"/>
          <w:marTop w:val="0"/>
          <w:marBottom w:val="0"/>
          <w:divBdr>
            <w:top w:val="none" w:sz="0" w:space="0" w:color="auto"/>
            <w:left w:val="none" w:sz="0" w:space="0" w:color="auto"/>
            <w:bottom w:val="none" w:sz="0" w:space="0" w:color="auto"/>
            <w:right w:val="none" w:sz="0" w:space="0" w:color="auto"/>
          </w:divBdr>
        </w:div>
        <w:div w:id="1191799461">
          <w:marLeft w:val="0"/>
          <w:marRight w:val="0"/>
          <w:marTop w:val="0"/>
          <w:marBottom w:val="0"/>
          <w:divBdr>
            <w:top w:val="none" w:sz="0" w:space="0" w:color="auto"/>
            <w:left w:val="none" w:sz="0" w:space="0" w:color="auto"/>
            <w:bottom w:val="none" w:sz="0" w:space="0" w:color="auto"/>
            <w:right w:val="none" w:sz="0" w:space="0" w:color="auto"/>
          </w:divBdr>
        </w:div>
        <w:div w:id="1239250444">
          <w:marLeft w:val="720"/>
          <w:marRight w:val="-334"/>
          <w:marTop w:val="0"/>
          <w:marBottom w:val="0"/>
          <w:divBdr>
            <w:top w:val="none" w:sz="0" w:space="0" w:color="auto"/>
            <w:left w:val="none" w:sz="0" w:space="0" w:color="auto"/>
            <w:bottom w:val="none" w:sz="0" w:space="0" w:color="auto"/>
            <w:right w:val="none" w:sz="0" w:space="0" w:color="auto"/>
          </w:divBdr>
        </w:div>
        <w:div w:id="1255941733">
          <w:marLeft w:val="-284"/>
          <w:marRight w:val="-188"/>
          <w:marTop w:val="0"/>
          <w:marBottom w:val="0"/>
          <w:divBdr>
            <w:top w:val="none" w:sz="0" w:space="0" w:color="auto"/>
            <w:left w:val="none" w:sz="0" w:space="0" w:color="auto"/>
            <w:bottom w:val="none" w:sz="0" w:space="0" w:color="auto"/>
            <w:right w:val="none" w:sz="0" w:space="0" w:color="auto"/>
          </w:divBdr>
        </w:div>
        <w:div w:id="1360661715">
          <w:marLeft w:val="720"/>
          <w:marRight w:val="-334"/>
          <w:marTop w:val="0"/>
          <w:marBottom w:val="0"/>
          <w:divBdr>
            <w:top w:val="none" w:sz="0" w:space="0" w:color="auto"/>
            <w:left w:val="none" w:sz="0" w:space="0" w:color="auto"/>
            <w:bottom w:val="none" w:sz="0" w:space="0" w:color="auto"/>
            <w:right w:val="none" w:sz="0" w:space="0" w:color="auto"/>
          </w:divBdr>
        </w:div>
        <w:div w:id="1669357236">
          <w:marLeft w:val="-284"/>
          <w:marRight w:val="-188"/>
          <w:marTop w:val="0"/>
          <w:marBottom w:val="0"/>
          <w:divBdr>
            <w:top w:val="none" w:sz="0" w:space="0" w:color="auto"/>
            <w:left w:val="none" w:sz="0" w:space="0" w:color="auto"/>
            <w:bottom w:val="none" w:sz="0" w:space="0" w:color="auto"/>
            <w:right w:val="none" w:sz="0" w:space="0" w:color="auto"/>
          </w:divBdr>
        </w:div>
        <w:div w:id="1990088495">
          <w:marLeft w:val="720"/>
          <w:marRight w:val="-334"/>
          <w:marTop w:val="0"/>
          <w:marBottom w:val="0"/>
          <w:divBdr>
            <w:top w:val="none" w:sz="0" w:space="0" w:color="auto"/>
            <w:left w:val="none" w:sz="0" w:space="0" w:color="auto"/>
            <w:bottom w:val="none" w:sz="0" w:space="0" w:color="auto"/>
            <w:right w:val="none" w:sz="0" w:space="0" w:color="auto"/>
          </w:divBdr>
        </w:div>
        <w:div w:id="1993946263">
          <w:marLeft w:val="720"/>
          <w:marRight w:val="-334"/>
          <w:marTop w:val="0"/>
          <w:marBottom w:val="0"/>
          <w:divBdr>
            <w:top w:val="none" w:sz="0" w:space="0" w:color="auto"/>
            <w:left w:val="none" w:sz="0" w:space="0" w:color="auto"/>
            <w:bottom w:val="none" w:sz="0" w:space="0" w:color="auto"/>
            <w:right w:val="none" w:sz="0" w:space="0" w:color="auto"/>
          </w:divBdr>
        </w:div>
        <w:div w:id="2060862807">
          <w:marLeft w:val="720"/>
          <w:marRight w:val="-334"/>
          <w:marTop w:val="0"/>
          <w:marBottom w:val="0"/>
          <w:divBdr>
            <w:top w:val="none" w:sz="0" w:space="0" w:color="auto"/>
            <w:left w:val="none" w:sz="0" w:space="0" w:color="auto"/>
            <w:bottom w:val="none" w:sz="0" w:space="0" w:color="auto"/>
            <w:right w:val="none" w:sz="0" w:space="0" w:color="auto"/>
          </w:divBdr>
        </w:div>
      </w:divsChild>
    </w:div>
    <w:div w:id="112010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lerk@kingtontowncouncil.gov.u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ington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42CD9-4254-4459-B923-6586F698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Kington Town Council</Company>
  <LinksUpToDate>false</LinksUpToDate>
  <CharactersWithSpaces>2013</CharactersWithSpaces>
  <SharedDoc>false</SharedDoc>
  <HLinks>
    <vt:vector size="12" baseType="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Gwilym </cp:lastModifiedBy>
  <cp:revision>2</cp:revision>
  <cp:lastPrinted>2015-06-01T14:34:00Z</cp:lastPrinted>
  <dcterms:created xsi:type="dcterms:W3CDTF">2015-06-01T16:44:00Z</dcterms:created>
  <dcterms:modified xsi:type="dcterms:W3CDTF">2015-06-01T16:44:00Z</dcterms:modified>
</cp:coreProperties>
</file>